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953CC3" w:rsidRDefault="008D7EA0" w:rsidP="008D7EA0">
      <w:pPr>
        <w:jc w:val="center"/>
        <w:rPr>
          <w:rFonts w:cstheme="minorHAnsi"/>
        </w:rPr>
      </w:pPr>
      <w:r w:rsidRPr="00953CC3">
        <w:rPr>
          <w:rFonts w:cstheme="minorHAnsi"/>
        </w:rPr>
        <w:t>Jermyn Borough</w:t>
      </w:r>
    </w:p>
    <w:p w14:paraId="3A150331" w14:textId="77777777" w:rsidR="008D7EA0" w:rsidRPr="00953CC3" w:rsidRDefault="008D7EA0" w:rsidP="008D7EA0">
      <w:pPr>
        <w:jc w:val="center"/>
        <w:rPr>
          <w:rFonts w:cstheme="minorHAnsi"/>
        </w:rPr>
      </w:pPr>
      <w:r w:rsidRPr="00953CC3">
        <w:rPr>
          <w:rFonts w:cstheme="minorHAnsi"/>
        </w:rPr>
        <w:t xml:space="preserve">Council Meeting </w:t>
      </w:r>
    </w:p>
    <w:p w14:paraId="53283130" w14:textId="66A0FC5E" w:rsidR="008D7EA0" w:rsidRPr="00953CC3" w:rsidRDefault="00F25153" w:rsidP="008D7EA0">
      <w:pPr>
        <w:jc w:val="center"/>
        <w:rPr>
          <w:rFonts w:cstheme="minorHAnsi"/>
        </w:rPr>
      </w:pPr>
      <w:r>
        <w:rPr>
          <w:rFonts w:cstheme="minorHAnsi"/>
        </w:rPr>
        <w:t>3</w:t>
      </w:r>
      <w:r w:rsidR="00F90DA5">
        <w:rPr>
          <w:rFonts w:cstheme="minorHAnsi"/>
        </w:rPr>
        <w:t>/17</w:t>
      </w:r>
      <w:r w:rsidR="0052031F">
        <w:rPr>
          <w:rFonts w:cstheme="minorHAnsi"/>
        </w:rPr>
        <w:t>/2022</w:t>
      </w:r>
    </w:p>
    <w:p w14:paraId="47F3D5BB" w14:textId="4D4C1581" w:rsidR="008D7EA0" w:rsidRPr="00953CC3" w:rsidRDefault="008D7EA0" w:rsidP="008D7EA0">
      <w:pPr>
        <w:rPr>
          <w:rFonts w:cstheme="minorHAnsi"/>
        </w:rPr>
      </w:pPr>
      <w:r w:rsidRPr="00953CC3">
        <w:rPr>
          <w:rFonts w:cstheme="minorHAnsi"/>
        </w:rPr>
        <w:t xml:space="preserve">The Jermyn Borough Council held a council meeting on Thursday, </w:t>
      </w:r>
      <w:r w:rsidR="00F25153">
        <w:rPr>
          <w:rFonts w:cstheme="minorHAnsi"/>
        </w:rPr>
        <w:t>March</w:t>
      </w:r>
      <w:r w:rsidR="00F90DA5">
        <w:rPr>
          <w:rFonts w:cstheme="minorHAnsi"/>
        </w:rPr>
        <w:t xml:space="preserve"> 17</w:t>
      </w:r>
      <w:r w:rsidR="0052031F">
        <w:rPr>
          <w:rFonts w:cstheme="minorHAnsi"/>
        </w:rPr>
        <w:t>,2022</w:t>
      </w:r>
      <w:r w:rsidRPr="00953CC3">
        <w:rPr>
          <w:rFonts w:cstheme="minorHAnsi"/>
        </w:rPr>
        <w:t xml:space="preserve"> at 7:00 pm in the Council Chambers of the Jermyn Borough Building, 440 Jefferson Ave. Jermyn, PA  18433.</w:t>
      </w:r>
    </w:p>
    <w:p w14:paraId="705B31DC" w14:textId="6C976FFA" w:rsidR="008D7EA0" w:rsidRPr="00953CC3" w:rsidRDefault="008D7EA0" w:rsidP="008D7EA0">
      <w:pPr>
        <w:rPr>
          <w:rFonts w:cstheme="minorHAnsi"/>
        </w:rPr>
      </w:pPr>
      <w:r w:rsidRPr="00953CC3">
        <w:rPr>
          <w:rFonts w:cstheme="minorHAnsi"/>
        </w:rPr>
        <w:t xml:space="preserve">The meeting was called to order by </w:t>
      </w:r>
      <w:r w:rsidR="00F25153">
        <w:rPr>
          <w:rFonts w:cstheme="minorHAnsi"/>
        </w:rPr>
        <w:t xml:space="preserve">VP </w:t>
      </w:r>
      <w:r w:rsidRPr="00953CC3">
        <w:rPr>
          <w:rFonts w:cstheme="minorHAnsi"/>
        </w:rPr>
        <w:t xml:space="preserve">President </w:t>
      </w:r>
      <w:r w:rsidR="00F25153">
        <w:rPr>
          <w:rFonts w:cstheme="minorHAnsi"/>
        </w:rPr>
        <w:t>Trish Daney</w:t>
      </w:r>
      <w:r w:rsidRPr="00953CC3">
        <w:rPr>
          <w:rFonts w:cstheme="minorHAnsi"/>
        </w:rPr>
        <w:t xml:space="preserve"> with the Pledge of Allegiance.  </w:t>
      </w:r>
    </w:p>
    <w:p w14:paraId="7594B756" w14:textId="57FB42FD" w:rsidR="008D7EA0" w:rsidRPr="00953CC3" w:rsidRDefault="008D7EA0" w:rsidP="008D7EA0">
      <w:pPr>
        <w:rPr>
          <w:rFonts w:cstheme="minorHAnsi"/>
          <w:noProof/>
        </w:rPr>
      </w:pPr>
      <w:r w:rsidRPr="00953CC3">
        <w:rPr>
          <w:rFonts w:cstheme="minorHAnsi"/>
          <w:noProof/>
        </w:rPr>
        <w:t xml:space="preserve">On roll call, the following members were present: </w:t>
      </w:r>
      <w:r w:rsidR="008E47DA">
        <w:rPr>
          <w:rFonts w:cstheme="minorHAnsi"/>
          <w:noProof/>
        </w:rPr>
        <w:t>Trish Dabney,</w:t>
      </w:r>
      <w:r w:rsidRPr="00953CC3">
        <w:rPr>
          <w:rFonts w:cstheme="minorHAnsi"/>
          <w:noProof/>
        </w:rPr>
        <w:t xml:space="preserve"> Carl Tomaine</w:t>
      </w:r>
      <w:r w:rsidR="004F4088" w:rsidRPr="00953CC3">
        <w:rPr>
          <w:rFonts w:cstheme="minorHAnsi"/>
          <w:noProof/>
        </w:rPr>
        <w:t xml:space="preserve">, </w:t>
      </w:r>
      <w:r w:rsidR="008E47DA">
        <w:rPr>
          <w:rFonts w:cstheme="minorHAnsi"/>
          <w:noProof/>
        </w:rPr>
        <w:t xml:space="preserve">Robert Hunt, </w:t>
      </w:r>
      <w:r w:rsidR="004F4088" w:rsidRPr="00953CC3">
        <w:rPr>
          <w:rFonts w:cstheme="minorHAnsi"/>
          <w:noProof/>
        </w:rPr>
        <w:t>Kyra Davey,</w:t>
      </w:r>
      <w:r w:rsidR="00A44158">
        <w:rPr>
          <w:rFonts w:cstheme="minorHAnsi"/>
          <w:noProof/>
        </w:rPr>
        <w:t xml:space="preserve"> </w:t>
      </w:r>
      <w:r w:rsidR="004F4088" w:rsidRPr="00953CC3">
        <w:rPr>
          <w:rFonts w:cstheme="minorHAnsi"/>
          <w:noProof/>
        </w:rPr>
        <w:t>Bob Chase</w:t>
      </w:r>
      <w:r w:rsidRPr="00953CC3">
        <w:rPr>
          <w:rFonts w:cstheme="minorHAnsi"/>
          <w:noProof/>
        </w:rPr>
        <w:t xml:space="preserve">. Mayor Fuga, and Attorney </w:t>
      </w:r>
      <w:r w:rsidR="00A44158">
        <w:rPr>
          <w:rFonts w:cstheme="minorHAnsi"/>
          <w:noProof/>
        </w:rPr>
        <w:t>Represenative Brendan Fitzgerald</w:t>
      </w:r>
      <w:r w:rsidRPr="00953CC3">
        <w:rPr>
          <w:rFonts w:cstheme="minorHAnsi"/>
          <w:noProof/>
        </w:rPr>
        <w:t xml:space="preserve"> also present. </w:t>
      </w:r>
      <w:r w:rsidR="00F25153">
        <w:rPr>
          <w:rFonts w:cstheme="minorHAnsi"/>
          <w:noProof/>
        </w:rPr>
        <w:t xml:space="preserve">Frank Kulick, </w:t>
      </w:r>
      <w:r w:rsidR="00A44158" w:rsidRPr="00953CC3">
        <w:rPr>
          <w:rFonts w:cstheme="minorHAnsi"/>
          <w:noProof/>
        </w:rPr>
        <w:t xml:space="preserve">Kevin Napoli, </w:t>
      </w:r>
      <w:r w:rsidR="00F25153">
        <w:rPr>
          <w:rFonts w:cstheme="minorHAnsi"/>
          <w:noProof/>
        </w:rPr>
        <w:t xml:space="preserve">Jeff Morcom, KBA, </w:t>
      </w:r>
      <w:r w:rsidRPr="00953CC3">
        <w:rPr>
          <w:rFonts w:cstheme="minorHAnsi"/>
          <w:noProof/>
        </w:rPr>
        <w:t>NEIC, Jim Perry,</w:t>
      </w:r>
      <w:r w:rsidR="00F25153">
        <w:rPr>
          <w:rFonts w:cstheme="minorHAnsi"/>
          <w:noProof/>
        </w:rPr>
        <w:t xml:space="preserve"> Nicole Stephens,</w:t>
      </w:r>
      <w:r w:rsidRPr="00953CC3">
        <w:rPr>
          <w:rFonts w:cstheme="minorHAnsi"/>
          <w:noProof/>
        </w:rPr>
        <w:t xml:space="preserve"> and Stanley Hallowich were absent.</w:t>
      </w:r>
    </w:p>
    <w:p w14:paraId="654A462A" w14:textId="44B88E7B" w:rsidR="008D7EA0" w:rsidRDefault="008D7EA0" w:rsidP="008D7EA0">
      <w:pPr>
        <w:rPr>
          <w:rFonts w:cstheme="minorHAnsi"/>
          <w:noProof/>
        </w:rPr>
      </w:pPr>
      <w:r w:rsidRPr="00953CC3">
        <w:rPr>
          <w:rFonts w:cstheme="minorHAnsi"/>
          <w:b/>
          <w:noProof/>
          <w:u w:val="single"/>
        </w:rPr>
        <w:t>Minutes:</w:t>
      </w:r>
      <w:r w:rsidRPr="00953CC3">
        <w:rPr>
          <w:rFonts w:cstheme="minorHAnsi"/>
          <w:noProof/>
        </w:rPr>
        <w:t xml:space="preserve">  A motion was made by K. </w:t>
      </w:r>
      <w:r w:rsidR="00E34D3E">
        <w:rPr>
          <w:rFonts w:cstheme="minorHAnsi"/>
          <w:noProof/>
        </w:rPr>
        <w:t>Davey</w:t>
      </w:r>
      <w:r w:rsidRPr="00953CC3">
        <w:rPr>
          <w:rFonts w:cstheme="minorHAnsi"/>
          <w:noProof/>
        </w:rPr>
        <w:t xml:space="preserve"> to accept the minutes of </w:t>
      </w:r>
      <w:r w:rsidR="00F25153">
        <w:rPr>
          <w:rFonts w:cstheme="minorHAnsi"/>
          <w:noProof/>
        </w:rPr>
        <w:t>2/17/22</w:t>
      </w:r>
      <w:r w:rsidR="008E47DA">
        <w:rPr>
          <w:rFonts w:cstheme="minorHAnsi"/>
          <w:noProof/>
        </w:rPr>
        <w:t xml:space="preserve"> </w:t>
      </w:r>
      <w:r w:rsidRPr="00953CC3">
        <w:rPr>
          <w:rFonts w:cstheme="minorHAnsi"/>
          <w:noProof/>
        </w:rPr>
        <w:t xml:space="preserve">as presented.  Seconded by </w:t>
      </w:r>
      <w:r w:rsidR="00F25153">
        <w:rPr>
          <w:rFonts w:cstheme="minorHAnsi"/>
          <w:noProof/>
        </w:rPr>
        <w:t>C. Tomaine</w:t>
      </w:r>
      <w:r w:rsidRPr="00953CC3">
        <w:rPr>
          <w:rFonts w:cstheme="minorHAnsi"/>
          <w:noProof/>
        </w:rPr>
        <w:t>.  All in favor, motion carried.</w:t>
      </w:r>
    </w:p>
    <w:p w14:paraId="773ECE2F" w14:textId="7C9B8E62" w:rsidR="007D138D" w:rsidRDefault="007D138D" w:rsidP="008D7EA0">
      <w:pPr>
        <w:rPr>
          <w:rFonts w:cstheme="minorHAnsi"/>
          <w:noProof/>
        </w:rPr>
      </w:pPr>
      <w:r>
        <w:rPr>
          <w:rFonts w:cstheme="minorHAnsi"/>
          <w:noProof/>
        </w:rPr>
        <w:t>7:04pm K. Napoli arrived at meeting</w:t>
      </w:r>
    </w:p>
    <w:p w14:paraId="6D72B70F" w14:textId="77777777" w:rsidR="008D7EA0" w:rsidRPr="00953CC3" w:rsidRDefault="008D7EA0" w:rsidP="008D7EA0">
      <w:pPr>
        <w:rPr>
          <w:rFonts w:cstheme="minorHAnsi"/>
          <w:noProof/>
        </w:rPr>
      </w:pPr>
      <w:r w:rsidRPr="00953CC3">
        <w:rPr>
          <w:rFonts w:cstheme="minorHAnsi"/>
          <w:b/>
          <w:bCs/>
          <w:noProof/>
          <w:u w:val="single"/>
        </w:rPr>
        <w:t>Treasurer’s Report/Bills Payable:</w:t>
      </w:r>
      <w:r w:rsidRPr="00953CC3">
        <w:rPr>
          <w:rFonts w:cstheme="minorHAnsi"/>
          <w:noProof/>
        </w:rPr>
        <w:t xml:space="preserve">  S. Lee read the treasurer’s report:</w:t>
      </w:r>
    </w:p>
    <w:p w14:paraId="1CFECD9C" w14:textId="77777777" w:rsidR="006543EC" w:rsidRPr="00953CC3" w:rsidRDefault="006543EC" w:rsidP="006543EC">
      <w:pPr>
        <w:pStyle w:val="NoSpacing"/>
        <w:rPr>
          <w:noProof/>
        </w:rPr>
      </w:pPr>
      <w:r w:rsidRPr="00953CC3">
        <w:rPr>
          <w:noProof/>
        </w:rPr>
        <w:t>Current Assets</w:t>
      </w:r>
    </w:p>
    <w:p w14:paraId="7622A4BF" w14:textId="77777777" w:rsidR="006543EC" w:rsidRPr="00953CC3" w:rsidRDefault="006543EC" w:rsidP="006543EC">
      <w:pPr>
        <w:pStyle w:val="NoSpacing"/>
        <w:rPr>
          <w:noProof/>
        </w:rPr>
      </w:pPr>
      <w:r w:rsidRPr="00953CC3">
        <w:rPr>
          <w:noProof/>
        </w:rPr>
        <w:t>Checking/Savings</w:t>
      </w:r>
    </w:p>
    <w:p w14:paraId="2A1733BE" w14:textId="3B40EC8F" w:rsidR="006543EC" w:rsidRPr="00953CC3" w:rsidRDefault="006543EC" w:rsidP="006543EC">
      <w:pPr>
        <w:pStyle w:val="NoSpacing"/>
        <w:rPr>
          <w:noProof/>
        </w:rPr>
      </w:pPr>
      <w:r w:rsidRPr="00953CC3">
        <w:rPr>
          <w:noProof/>
        </w:rPr>
        <w:t xml:space="preserve">Capital Reserve - DPW </w:t>
      </w:r>
      <w:r w:rsidRPr="00953CC3">
        <w:rPr>
          <w:noProof/>
        </w:rPr>
        <w:tab/>
      </w:r>
      <w:r w:rsidRPr="00953CC3">
        <w:rPr>
          <w:noProof/>
        </w:rPr>
        <w:tab/>
        <w:t>10,725.</w:t>
      </w:r>
      <w:r w:rsidR="008F76E3">
        <w:rPr>
          <w:noProof/>
        </w:rPr>
        <w:t>94</w:t>
      </w:r>
    </w:p>
    <w:p w14:paraId="5728B958" w14:textId="19E3AAED" w:rsidR="006543EC" w:rsidRPr="00953CC3" w:rsidRDefault="006543EC" w:rsidP="006543EC">
      <w:pPr>
        <w:pStyle w:val="NoSpacing"/>
        <w:rPr>
          <w:noProof/>
        </w:rPr>
      </w:pPr>
      <w:r w:rsidRPr="00953CC3">
        <w:rPr>
          <w:noProof/>
        </w:rPr>
        <w:t xml:space="preserve">Capital Reserve - Police </w:t>
      </w:r>
      <w:r w:rsidRPr="00953CC3">
        <w:rPr>
          <w:noProof/>
        </w:rPr>
        <w:tab/>
      </w:r>
      <w:r w:rsidR="00D535D6" w:rsidRPr="00953CC3">
        <w:rPr>
          <w:noProof/>
        </w:rPr>
        <w:tab/>
      </w:r>
      <w:r w:rsidRPr="00953CC3">
        <w:rPr>
          <w:noProof/>
        </w:rPr>
        <w:t>4,</w:t>
      </w:r>
      <w:r w:rsidR="00E34D3E">
        <w:rPr>
          <w:noProof/>
        </w:rPr>
        <w:t>621.82</w:t>
      </w:r>
    </w:p>
    <w:p w14:paraId="505B3D15" w14:textId="2075CD04" w:rsidR="006543EC" w:rsidRPr="00953CC3" w:rsidRDefault="006543EC" w:rsidP="006543EC">
      <w:pPr>
        <w:pStyle w:val="NoSpacing"/>
        <w:rPr>
          <w:noProof/>
        </w:rPr>
      </w:pPr>
      <w:r w:rsidRPr="00953CC3">
        <w:rPr>
          <w:noProof/>
        </w:rPr>
        <w:t xml:space="preserve">Crime Watch Fund </w:t>
      </w:r>
      <w:r w:rsidRPr="00953CC3">
        <w:rPr>
          <w:noProof/>
        </w:rPr>
        <w:tab/>
      </w:r>
      <w:r w:rsidRPr="00953CC3">
        <w:rPr>
          <w:noProof/>
        </w:rPr>
        <w:tab/>
      </w:r>
      <w:r w:rsidR="00AA25FF" w:rsidRPr="00953CC3">
        <w:rPr>
          <w:noProof/>
        </w:rPr>
        <w:t xml:space="preserve"> </w:t>
      </w:r>
      <w:r w:rsidRPr="00953CC3">
        <w:rPr>
          <w:noProof/>
        </w:rPr>
        <w:t>222.69</w:t>
      </w:r>
    </w:p>
    <w:p w14:paraId="57433FD8" w14:textId="15B8AEBD" w:rsidR="006543EC" w:rsidRPr="00953CC3" w:rsidRDefault="006543EC" w:rsidP="006543EC">
      <w:pPr>
        <w:pStyle w:val="NoSpacing"/>
        <w:rPr>
          <w:noProof/>
        </w:rPr>
      </w:pPr>
      <w:r w:rsidRPr="00953CC3">
        <w:rPr>
          <w:noProof/>
        </w:rPr>
        <w:t>General Fund – Community</w:t>
      </w:r>
      <w:r w:rsidR="00AA25FF" w:rsidRPr="00953CC3">
        <w:rPr>
          <w:noProof/>
        </w:rPr>
        <w:t xml:space="preserve">         </w:t>
      </w:r>
      <w:r w:rsidR="00360759">
        <w:rPr>
          <w:noProof/>
        </w:rPr>
        <w:t>180,227.83</w:t>
      </w:r>
    </w:p>
    <w:p w14:paraId="49F52CEA" w14:textId="0622035F" w:rsidR="006543EC" w:rsidRPr="00953CC3" w:rsidRDefault="006543EC" w:rsidP="006543EC">
      <w:pPr>
        <w:pStyle w:val="NoSpacing"/>
        <w:rPr>
          <w:noProof/>
        </w:rPr>
      </w:pPr>
      <w:r w:rsidRPr="00953CC3">
        <w:rPr>
          <w:noProof/>
        </w:rPr>
        <w:t>General Fund – FNB</w:t>
      </w:r>
      <w:r w:rsidRPr="00953CC3">
        <w:rPr>
          <w:noProof/>
        </w:rPr>
        <w:tab/>
      </w:r>
      <w:r w:rsidR="00AA25FF" w:rsidRPr="00953CC3">
        <w:rPr>
          <w:noProof/>
        </w:rPr>
        <w:t xml:space="preserve">              </w:t>
      </w:r>
      <w:r w:rsidRPr="00953CC3">
        <w:rPr>
          <w:noProof/>
        </w:rPr>
        <w:t xml:space="preserve"> </w:t>
      </w:r>
      <w:r w:rsidR="00E34D3E">
        <w:rPr>
          <w:noProof/>
        </w:rPr>
        <w:t>4,50</w:t>
      </w:r>
      <w:r w:rsidR="00360759">
        <w:rPr>
          <w:noProof/>
        </w:rPr>
        <w:t>6.15</w:t>
      </w:r>
    </w:p>
    <w:p w14:paraId="5DC8F8FA" w14:textId="4066E9FA" w:rsidR="006543EC" w:rsidRPr="00953CC3" w:rsidRDefault="006543EC" w:rsidP="006543EC">
      <w:pPr>
        <w:pStyle w:val="NoSpacing"/>
        <w:rPr>
          <w:noProof/>
        </w:rPr>
      </w:pPr>
      <w:r w:rsidRPr="00953CC3">
        <w:rPr>
          <w:noProof/>
        </w:rPr>
        <w:t xml:space="preserve">Holiday Lights Fund </w:t>
      </w:r>
      <w:r w:rsidRPr="00953CC3">
        <w:rPr>
          <w:noProof/>
        </w:rPr>
        <w:tab/>
      </w:r>
      <w:r w:rsidRPr="00953CC3">
        <w:rPr>
          <w:noProof/>
        </w:rPr>
        <w:tab/>
      </w:r>
      <w:r w:rsidR="00360759">
        <w:rPr>
          <w:noProof/>
        </w:rPr>
        <w:t>1,374.09</w:t>
      </w:r>
    </w:p>
    <w:p w14:paraId="02048536" w14:textId="554A6FA3" w:rsidR="006543EC" w:rsidRPr="00953CC3" w:rsidRDefault="006543EC" w:rsidP="006543EC">
      <w:pPr>
        <w:pStyle w:val="NoSpacing"/>
        <w:rPr>
          <w:noProof/>
        </w:rPr>
      </w:pPr>
      <w:r w:rsidRPr="00953CC3">
        <w:rPr>
          <w:noProof/>
        </w:rPr>
        <w:t xml:space="preserve">Investment - General Fund </w:t>
      </w:r>
      <w:r w:rsidRPr="00953CC3">
        <w:rPr>
          <w:noProof/>
        </w:rPr>
        <w:tab/>
        <w:t>1,001.</w:t>
      </w:r>
      <w:r w:rsidR="008F76E3">
        <w:rPr>
          <w:noProof/>
        </w:rPr>
        <w:t>6</w:t>
      </w:r>
      <w:r w:rsidR="00360759">
        <w:rPr>
          <w:noProof/>
        </w:rPr>
        <w:t>2</w:t>
      </w:r>
    </w:p>
    <w:p w14:paraId="02771BCC" w14:textId="253D7EF6" w:rsidR="006543EC" w:rsidRPr="00953CC3" w:rsidRDefault="006543EC" w:rsidP="006543EC">
      <w:pPr>
        <w:pStyle w:val="NoSpacing"/>
        <w:rPr>
          <w:noProof/>
        </w:rPr>
      </w:pPr>
      <w:r w:rsidRPr="00953CC3">
        <w:rPr>
          <w:noProof/>
        </w:rPr>
        <w:t xml:space="preserve">Investment - Liquid Fuels </w:t>
      </w:r>
      <w:r w:rsidRPr="00953CC3">
        <w:rPr>
          <w:noProof/>
        </w:rPr>
        <w:tab/>
        <w:t>33,</w:t>
      </w:r>
      <w:r w:rsidR="008F76E3">
        <w:rPr>
          <w:noProof/>
        </w:rPr>
        <w:t>81</w:t>
      </w:r>
      <w:r w:rsidR="00360759">
        <w:rPr>
          <w:noProof/>
        </w:rPr>
        <w:t>7</w:t>
      </w:r>
      <w:r w:rsidR="008F76E3">
        <w:rPr>
          <w:noProof/>
        </w:rPr>
        <w:t>.</w:t>
      </w:r>
      <w:r w:rsidR="00360759">
        <w:rPr>
          <w:noProof/>
        </w:rPr>
        <w:t>03</w:t>
      </w:r>
    </w:p>
    <w:p w14:paraId="2E7216E9" w14:textId="006E8505" w:rsidR="006543EC" w:rsidRPr="00953CC3" w:rsidRDefault="006543EC" w:rsidP="006543EC">
      <w:pPr>
        <w:pStyle w:val="NoSpacing"/>
        <w:rPr>
          <w:noProof/>
        </w:rPr>
      </w:pPr>
      <w:r w:rsidRPr="00953CC3">
        <w:rPr>
          <w:noProof/>
        </w:rPr>
        <w:t xml:space="preserve">Investment - Paving Fund </w:t>
      </w:r>
      <w:r w:rsidRPr="00953CC3">
        <w:rPr>
          <w:noProof/>
        </w:rPr>
        <w:tab/>
        <w:t>1,011.</w:t>
      </w:r>
      <w:r w:rsidR="008F76E3">
        <w:rPr>
          <w:noProof/>
        </w:rPr>
        <w:t>9</w:t>
      </w:r>
      <w:r w:rsidR="00360759">
        <w:rPr>
          <w:noProof/>
        </w:rPr>
        <w:t>8</w:t>
      </w:r>
    </w:p>
    <w:p w14:paraId="69E5C327" w14:textId="17074E4D" w:rsidR="006543EC" w:rsidRPr="00953CC3" w:rsidRDefault="006543EC" w:rsidP="006543EC">
      <w:pPr>
        <w:pStyle w:val="NoSpacing"/>
        <w:rPr>
          <w:noProof/>
        </w:rPr>
      </w:pPr>
      <w:r w:rsidRPr="00953CC3">
        <w:rPr>
          <w:noProof/>
        </w:rPr>
        <w:t xml:space="preserve">Investment - Recycling </w:t>
      </w:r>
      <w:r w:rsidRPr="00953CC3">
        <w:rPr>
          <w:noProof/>
        </w:rPr>
        <w:tab/>
      </w:r>
      <w:r w:rsidRPr="00953CC3">
        <w:rPr>
          <w:noProof/>
        </w:rPr>
        <w:tab/>
        <w:t>5,003.</w:t>
      </w:r>
      <w:r w:rsidR="00E34D3E">
        <w:rPr>
          <w:noProof/>
        </w:rPr>
        <w:t>8</w:t>
      </w:r>
      <w:r w:rsidR="00360759">
        <w:rPr>
          <w:noProof/>
        </w:rPr>
        <w:t>6</w:t>
      </w:r>
    </w:p>
    <w:p w14:paraId="2E7C918D" w14:textId="3B8F535F" w:rsidR="006543EC" w:rsidRPr="00953CC3" w:rsidRDefault="006543EC" w:rsidP="006543EC">
      <w:pPr>
        <w:pStyle w:val="NoSpacing"/>
        <w:rPr>
          <w:noProof/>
        </w:rPr>
      </w:pPr>
      <w:r w:rsidRPr="00953CC3">
        <w:rPr>
          <w:noProof/>
        </w:rPr>
        <w:t xml:space="preserve">Investment - Refuse </w:t>
      </w:r>
      <w:r w:rsidRPr="00953CC3">
        <w:rPr>
          <w:noProof/>
        </w:rPr>
        <w:tab/>
      </w:r>
      <w:r w:rsidRPr="00953CC3">
        <w:rPr>
          <w:noProof/>
        </w:rPr>
        <w:tab/>
        <w:t>2,600.</w:t>
      </w:r>
      <w:r w:rsidR="00E34D3E">
        <w:rPr>
          <w:noProof/>
        </w:rPr>
        <w:t>4</w:t>
      </w:r>
      <w:r w:rsidR="00360759">
        <w:rPr>
          <w:noProof/>
        </w:rPr>
        <w:t>4</w:t>
      </w:r>
    </w:p>
    <w:p w14:paraId="7BE894A7" w14:textId="0BFEC2F8" w:rsidR="006543EC" w:rsidRPr="00953CC3" w:rsidRDefault="006543EC" w:rsidP="006543EC">
      <w:pPr>
        <w:pStyle w:val="NoSpacing"/>
        <w:rPr>
          <w:noProof/>
        </w:rPr>
      </w:pPr>
      <w:r w:rsidRPr="00953CC3">
        <w:rPr>
          <w:noProof/>
        </w:rPr>
        <w:t xml:space="preserve">Liquid Fuels - FNB </w:t>
      </w:r>
      <w:r w:rsidRPr="00953CC3">
        <w:rPr>
          <w:noProof/>
        </w:rPr>
        <w:tab/>
      </w:r>
      <w:r w:rsidRPr="00953CC3">
        <w:rPr>
          <w:noProof/>
        </w:rPr>
        <w:tab/>
      </w:r>
      <w:r w:rsidR="00E34D3E">
        <w:rPr>
          <w:noProof/>
        </w:rPr>
        <w:t>6</w:t>
      </w:r>
      <w:r w:rsidR="00360759">
        <w:rPr>
          <w:noProof/>
        </w:rPr>
        <w:t>6,755.07</w:t>
      </w:r>
    </w:p>
    <w:p w14:paraId="249BC0FB" w14:textId="44A9279E" w:rsidR="006543EC" w:rsidRPr="00953CC3" w:rsidRDefault="006543EC" w:rsidP="006543EC">
      <w:pPr>
        <w:pStyle w:val="NoSpacing"/>
        <w:rPr>
          <w:noProof/>
        </w:rPr>
      </w:pPr>
      <w:r w:rsidRPr="00953CC3">
        <w:rPr>
          <w:noProof/>
        </w:rPr>
        <w:t xml:space="preserve">Petty Cash </w:t>
      </w:r>
      <w:r w:rsidRPr="00953CC3">
        <w:rPr>
          <w:noProof/>
        </w:rPr>
        <w:tab/>
      </w:r>
      <w:r w:rsidRPr="00953CC3">
        <w:rPr>
          <w:noProof/>
        </w:rPr>
        <w:tab/>
      </w:r>
      <w:r w:rsidRPr="00953CC3">
        <w:rPr>
          <w:noProof/>
        </w:rPr>
        <w:tab/>
        <w:t>231.00</w:t>
      </w:r>
    </w:p>
    <w:p w14:paraId="06472FD5" w14:textId="26B97A6A" w:rsidR="006543EC" w:rsidRPr="00953CC3" w:rsidRDefault="006543EC" w:rsidP="006543EC">
      <w:pPr>
        <w:pStyle w:val="NoSpacing"/>
        <w:rPr>
          <w:noProof/>
        </w:rPr>
      </w:pPr>
      <w:r w:rsidRPr="00953CC3">
        <w:rPr>
          <w:noProof/>
        </w:rPr>
        <w:t xml:space="preserve">Recreations Fund </w:t>
      </w:r>
      <w:r w:rsidRPr="00953CC3">
        <w:rPr>
          <w:noProof/>
        </w:rPr>
        <w:tab/>
      </w:r>
      <w:r w:rsidRPr="00953CC3">
        <w:rPr>
          <w:noProof/>
        </w:rPr>
        <w:tab/>
      </w:r>
      <w:r w:rsidR="00360759">
        <w:rPr>
          <w:noProof/>
        </w:rPr>
        <w:t>18,234.92</w:t>
      </w:r>
    </w:p>
    <w:p w14:paraId="7402BF44" w14:textId="173E8D13" w:rsidR="006543EC" w:rsidRPr="00953CC3" w:rsidRDefault="006543EC" w:rsidP="006543EC">
      <w:pPr>
        <w:pStyle w:val="NoSpacing"/>
        <w:rPr>
          <w:noProof/>
        </w:rPr>
      </w:pPr>
      <w:r w:rsidRPr="00953CC3">
        <w:rPr>
          <w:noProof/>
        </w:rPr>
        <w:t xml:space="preserve">Recycling - Community </w:t>
      </w:r>
      <w:r w:rsidRPr="00953CC3">
        <w:rPr>
          <w:noProof/>
        </w:rPr>
        <w:tab/>
      </w:r>
      <w:r w:rsidRPr="00953CC3">
        <w:rPr>
          <w:noProof/>
        </w:rPr>
        <w:tab/>
      </w:r>
      <w:r w:rsidR="00360759">
        <w:rPr>
          <w:noProof/>
        </w:rPr>
        <w:t>10,063.44</w:t>
      </w:r>
    </w:p>
    <w:p w14:paraId="28707915" w14:textId="771D09C6" w:rsidR="006543EC" w:rsidRPr="00953CC3" w:rsidRDefault="006543EC" w:rsidP="006543EC">
      <w:pPr>
        <w:pStyle w:val="NoSpacing"/>
        <w:rPr>
          <w:noProof/>
        </w:rPr>
      </w:pPr>
      <w:r w:rsidRPr="00953CC3">
        <w:rPr>
          <w:noProof/>
        </w:rPr>
        <w:t xml:space="preserve">Refuse Checking - FNB </w:t>
      </w:r>
      <w:r w:rsidRPr="00953CC3">
        <w:rPr>
          <w:noProof/>
        </w:rPr>
        <w:tab/>
      </w:r>
      <w:r w:rsidRPr="00953CC3">
        <w:rPr>
          <w:noProof/>
        </w:rPr>
        <w:tab/>
      </w:r>
      <w:r w:rsidR="00360759">
        <w:rPr>
          <w:noProof/>
        </w:rPr>
        <w:t>6,019.78</w:t>
      </w:r>
    </w:p>
    <w:p w14:paraId="63CDE4C9" w14:textId="76D5FF8D" w:rsidR="008D7EA0" w:rsidRPr="00953CC3" w:rsidRDefault="006543EC" w:rsidP="006543EC">
      <w:pPr>
        <w:pStyle w:val="NoSpacing"/>
      </w:pPr>
      <w:r w:rsidRPr="00953CC3">
        <w:rPr>
          <w:noProof/>
        </w:rPr>
        <w:t xml:space="preserve">Total Checking/Savings </w:t>
      </w:r>
      <w:r w:rsidRPr="00953CC3">
        <w:rPr>
          <w:noProof/>
        </w:rPr>
        <w:tab/>
      </w:r>
      <w:r w:rsidRPr="00953CC3">
        <w:rPr>
          <w:noProof/>
        </w:rPr>
        <w:tab/>
      </w:r>
      <w:r w:rsidR="00360759">
        <w:rPr>
          <w:noProof/>
        </w:rPr>
        <w:t>346,417.66</w:t>
      </w:r>
    </w:p>
    <w:p w14:paraId="2DB3A06F" w14:textId="77777777" w:rsidR="006543EC" w:rsidRPr="00953CC3" w:rsidRDefault="006543EC" w:rsidP="008D7EA0">
      <w:pPr>
        <w:pStyle w:val="NoSpacing"/>
      </w:pPr>
    </w:p>
    <w:p w14:paraId="6CCEED86" w14:textId="5F0DC10B" w:rsidR="008D7EA0" w:rsidRPr="00953CC3" w:rsidRDefault="008D7EA0" w:rsidP="008D7EA0">
      <w:pPr>
        <w:pStyle w:val="NoSpacing"/>
      </w:pPr>
      <w:r w:rsidRPr="00953CC3">
        <w:t>Current Liabilities</w:t>
      </w:r>
    </w:p>
    <w:p w14:paraId="597B2D35" w14:textId="77777777" w:rsidR="008D7EA0" w:rsidRPr="00953CC3" w:rsidRDefault="008D7EA0" w:rsidP="008D7EA0">
      <w:pPr>
        <w:pStyle w:val="NoSpacing"/>
      </w:pPr>
      <w:r w:rsidRPr="00953CC3">
        <w:t>Accounts Payable</w:t>
      </w:r>
    </w:p>
    <w:p w14:paraId="4535FBBF" w14:textId="77777777" w:rsidR="00360759" w:rsidRDefault="008D7EA0" w:rsidP="00360759">
      <w:pPr>
        <w:spacing w:line="240" w:lineRule="auto"/>
      </w:pPr>
      <w:r w:rsidRPr="00953CC3">
        <w:t xml:space="preserve">200000 · Accounts Payable </w:t>
      </w:r>
      <w:r w:rsidRPr="00953CC3">
        <w:tab/>
      </w:r>
      <w:r w:rsidR="00360759">
        <w:t>29,099.91</w:t>
      </w:r>
    </w:p>
    <w:p w14:paraId="195FF8A4" w14:textId="080D2649" w:rsidR="00360759" w:rsidRDefault="00360759" w:rsidP="00360759">
      <w:pPr>
        <w:spacing w:line="240" w:lineRule="auto"/>
      </w:pPr>
      <w:r>
        <w:t>Long Term Debt</w:t>
      </w:r>
      <w:r>
        <w:tab/>
      </w:r>
      <w:r>
        <w:tab/>
      </w:r>
      <w:r>
        <w:tab/>
        <w:t>328,205.34</w:t>
      </w:r>
    </w:p>
    <w:p w14:paraId="67A55DEA" w14:textId="7625D694" w:rsidR="00081227" w:rsidRDefault="008D7EA0" w:rsidP="007E731A">
      <w:pPr>
        <w:rPr>
          <w:rFonts w:cstheme="minorHAnsi"/>
        </w:rPr>
      </w:pPr>
      <w:r w:rsidRPr="00953CC3">
        <w:rPr>
          <w:rFonts w:cstheme="minorHAnsi"/>
        </w:rPr>
        <w:t xml:space="preserve">A motion was made to accept treasurer’s report and pay bills by </w:t>
      </w:r>
      <w:r w:rsidR="00E34D3E">
        <w:rPr>
          <w:rFonts w:cstheme="minorHAnsi"/>
        </w:rPr>
        <w:t>C. Tomaine</w:t>
      </w:r>
      <w:r w:rsidRPr="00953CC3">
        <w:rPr>
          <w:rFonts w:cstheme="minorHAnsi"/>
        </w:rPr>
        <w:t>.</w:t>
      </w:r>
      <w:r w:rsidR="00470862">
        <w:rPr>
          <w:rFonts w:cstheme="minorHAnsi"/>
        </w:rPr>
        <w:t xml:space="preserve"> </w:t>
      </w:r>
      <w:r w:rsidRPr="00953CC3">
        <w:rPr>
          <w:rFonts w:cstheme="minorHAnsi"/>
        </w:rPr>
        <w:t xml:space="preserve">Seconded by </w:t>
      </w:r>
      <w:r w:rsidR="00325728" w:rsidRPr="00953CC3">
        <w:rPr>
          <w:rFonts w:cstheme="minorHAnsi"/>
        </w:rPr>
        <w:t>K. Davey</w:t>
      </w:r>
      <w:r w:rsidRPr="00953CC3">
        <w:rPr>
          <w:rFonts w:cstheme="minorHAnsi"/>
        </w:rPr>
        <w:t>.  All members in favor.  Motion carried.</w:t>
      </w:r>
    </w:p>
    <w:p w14:paraId="0507FD72" w14:textId="77777777" w:rsidR="00B56DD5" w:rsidRDefault="00B56DD5" w:rsidP="00B56DD5">
      <w:pPr>
        <w:rPr>
          <w:rFonts w:cstheme="minorHAnsi"/>
          <w:noProof/>
        </w:rPr>
      </w:pPr>
      <w:r w:rsidRPr="00953CC3">
        <w:rPr>
          <w:rFonts w:cstheme="minorHAnsi"/>
          <w:b/>
          <w:bCs/>
          <w:noProof/>
          <w:u w:val="single"/>
        </w:rPr>
        <w:lastRenderedPageBreak/>
        <w:t xml:space="preserve">Ratify Bill Paid on </w:t>
      </w:r>
      <w:r>
        <w:rPr>
          <w:rFonts w:cstheme="minorHAnsi"/>
          <w:b/>
          <w:bCs/>
          <w:noProof/>
          <w:u w:val="single"/>
        </w:rPr>
        <w:t>3/2/22</w:t>
      </w:r>
      <w:r w:rsidRPr="00953CC3">
        <w:rPr>
          <w:rFonts w:cstheme="minorHAnsi"/>
          <w:b/>
          <w:bCs/>
          <w:noProof/>
          <w:u w:val="single"/>
        </w:rPr>
        <w:t xml:space="preserve">: </w:t>
      </w:r>
      <w:r w:rsidRPr="00953CC3">
        <w:rPr>
          <w:rFonts w:cstheme="minorHAnsi"/>
          <w:noProof/>
        </w:rPr>
        <w:t xml:space="preserve">Motion was made to except bills paid on </w:t>
      </w:r>
      <w:r>
        <w:rPr>
          <w:rFonts w:cstheme="minorHAnsi"/>
          <w:noProof/>
        </w:rPr>
        <w:t>3/2/22</w:t>
      </w:r>
      <w:r w:rsidRPr="00953CC3">
        <w:rPr>
          <w:rFonts w:cstheme="minorHAnsi"/>
          <w:noProof/>
        </w:rPr>
        <w:t xml:space="preserve"> by </w:t>
      </w:r>
      <w:r>
        <w:rPr>
          <w:rFonts w:cstheme="minorHAnsi"/>
          <w:noProof/>
        </w:rPr>
        <w:t>K. Davey</w:t>
      </w:r>
      <w:r w:rsidRPr="00953CC3">
        <w:rPr>
          <w:rFonts w:cstheme="minorHAnsi"/>
          <w:noProof/>
        </w:rPr>
        <w:t xml:space="preserve">. Seconded by </w:t>
      </w:r>
      <w:r>
        <w:rPr>
          <w:rFonts w:cstheme="minorHAnsi"/>
          <w:noProof/>
        </w:rPr>
        <w:t>C. Tomaine</w:t>
      </w:r>
      <w:r w:rsidRPr="00953CC3">
        <w:rPr>
          <w:rFonts w:cstheme="minorHAnsi"/>
          <w:noProof/>
        </w:rPr>
        <w:t>. All in favor, motion carried.</w:t>
      </w:r>
    </w:p>
    <w:p w14:paraId="2352BCED" w14:textId="67F68A14" w:rsidR="008F4421" w:rsidRDefault="008D7EA0" w:rsidP="009F5A7B">
      <w:r w:rsidRPr="00953CC3">
        <w:rPr>
          <w:rFonts w:cstheme="minorHAnsi"/>
          <w:b/>
          <w:bCs/>
          <w:noProof/>
          <w:u w:val="single"/>
        </w:rPr>
        <w:t>Correspondence:</w:t>
      </w:r>
      <w:r w:rsidRPr="00953CC3">
        <w:rPr>
          <w:rFonts w:cstheme="minorHAnsi"/>
          <w:noProof/>
        </w:rPr>
        <w:t xml:space="preserve">  </w:t>
      </w:r>
      <w:r w:rsidR="00B56DD5">
        <w:rPr>
          <w:rFonts w:cstheme="minorHAnsi"/>
          <w:noProof/>
        </w:rPr>
        <w:t xml:space="preserve">T. Dabney </w:t>
      </w:r>
      <w:r w:rsidRPr="00953CC3">
        <w:rPr>
          <w:rFonts w:cstheme="minorHAnsi"/>
          <w:noProof/>
        </w:rPr>
        <w:t xml:space="preserve">read a letter from </w:t>
      </w:r>
      <w:r w:rsidR="00F670B0">
        <w:rPr>
          <w:rFonts w:cstheme="minorHAnsi"/>
          <w:noProof/>
        </w:rPr>
        <w:t xml:space="preserve">Jim Davis, Dated </w:t>
      </w:r>
      <w:r w:rsidR="00E055CD">
        <w:rPr>
          <w:rFonts w:cstheme="minorHAnsi"/>
          <w:noProof/>
        </w:rPr>
        <w:t>March 10</w:t>
      </w:r>
      <w:r w:rsidR="00F670B0">
        <w:rPr>
          <w:rFonts w:cstheme="minorHAnsi"/>
          <w:noProof/>
        </w:rPr>
        <w:t>,2022 addressed to F. Kulick</w:t>
      </w:r>
      <w:r w:rsidR="00E055CD">
        <w:rPr>
          <w:rFonts w:cstheme="minorHAnsi"/>
          <w:noProof/>
        </w:rPr>
        <w:t xml:space="preserve"> </w:t>
      </w:r>
      <w:r w:rsidR="00F670B0">
        <w:rPr>
          <w:rFonts w:cstheme="minorHAnsi"/>
          <w:noProof/>
        </w:rPr>
        <w:t>and Council</w:t>
      </w:r>
      <w:r w:rsidR="00E055CD">
        <w:rPr>
          <w:rFonts w:cstheme="minorHAnsi"/>
          <w:noProof/>
        </w:rPr>
        <w:t xml:space="preserve"> Members. I request a change in the method the monthly financial report is recorded in the meeting minutes. It is certainly not an accurate [icture of the borough finances. The Financial report should list the current assets, the bills payable and the outstanding liabilities (debt). It does not. There is no mention of the liabilities/debt. Many people viewing this report would subtract only the accounts payable from the current assets</w:t>
      </w:r>
      <w:r w:rsidR="009F5A7B">
        <w:rPr>
          <w:rFonts w:cstheme="minorHAnsi"/>
          <w:noProof/>
        </w:rPr>
        <w:t xml:space="preserve"> and believe the borough is in good financial condition which is false. I request that any future financial reports include the assets, accounts payable and liabilities. I am requesting this be put on the agenda for the March meeting and be voted on by council. </w:t>
      </w:r>
    </w:p>
    <w:p w14:paraId="6B6FBB16" w14:textId="15CFA326" w:rsidR="000B02A2" w:rsidRDefault="009D29A8" w:rsidP="009D29A8">
      <w:pPr>
        <w:spacing w:after="26"/>
        <w:ind w:left="6" w:right="225"/>
      </w:pPr>
      <w:r>
        <w:t>Councils’</w:t>
      </w:r>
      <w:r w:rsidR="00C0518B">
        <w:t xml:space="preserve"> response</w:t>
      </w:r>
      <w:r>
        <w:t>,</w:t>
      </w:r>
      <w:r w:rsidR="00C0518B">
        <w:t xml:space="preserve"> </w:t>
      </w:r>
      <w:r w:rsidR="009F5A7B">
        <w:t>was that they have addressed this request and had the boroughs current</w:t>
      </w:r>
      <w:r>
        <w:t xml:space="preserve"> long-term debt added to the current</w:t>
      </w:r>
      <w:r w:rsidR="009F5A7B">
        <w:t xml:space="preserve"> liabilities noted in treasurers report</w:t>
      </w:r>
      <w:r>
        <w:t>.</w:t>
      </w:r>
    </w:p>
    <w:p w14:paraId="646CA21E" w14:textId="77777777" w:rsidR="009D29A8" w:rsidRDefault="009D29A8" w:rsidP="009D29A8">
      <w:pPr>
        <w:spacing w:after="26"/>
        <w:ind w:left="6" w:right="225"/>
        <w:rPr>
          <w:rFonts w:cstheme="minorHAnsi"/>
          <w:noProof/>
        </w:rPr>
      </w:pPr>
    </w:p>
    <w:p w14:paraId="3A025F85" w14:textId="3D1FE471" w:rsidR="008F4421" w:rsidRDefault="009D29A8" w:rsidP="00470862">
      <w:pPr>
        <w:rPr>
          <w:rFonts w:cstheme="minorHAnsi"/>
          <w:noProof/>
        </w:rPr>
      </w:pPr>
      <w:r>
        <w:rPr>
          <w:rFonts w:cstheme="minorHAnsi"/>
          <w:noProof/>
        </w:rPr>
        <w:t>T. Dabney</w:t>
      </w:r>
      <w:r w:rsidR="000015AF">
        <w:rPr>
          <w:rFonts w:cstheme="minorHAnsi"/>
          <w:noProof/>
        </w:rPr>
        <w:t xml:space="preserve"> then read a letter from the </w:t>
      </w:r>
      <w:r>
        <w:rPr>
          <w:rFonts w:cstheme="minorHAnsi"/>
          <w:noProof/>
        </w:rPr>
        <w:t xml:space="preserve">PA Route 6 Alliance, requesting </w:t>
      </w:r>
      <w:r w:rsidR="00693E2D">
        <w:rPr>
          <w:rFonts w:cstheme="minorHAnsi"/>
          <w:noProof/>
        </w:rPr>
        <w:t xml:space="preserve">again </w:t>
      </w:r>
      <w:r w:rsidR="000A6E2D">
        <w:rPr>
          <w:rFonts w:cstheme="minorHAnsi"/>
          <w:noProof/>
        </w:rPr>
        <w:t xml:space="preserve">our support </w:t>
      </w:r>
      <w:r w:rsidR="00693E2D">
        <w:rPr>
          <w:rFonts w:cstheme="minorHAnsi"/>
          <w:noProof/>
        </w:rPr>
        <w:t>to take advantage of the Keystone Com</w:t>
      </w:r>
      <w:r w:rsidR="00D57561">
        <w:rPr>
          <w:rFonts w:cstheme="minorHAnsi"/>
          <w:noProof/>
        </w:rPr>
        <w:t>munity</w:t>
      </w:r>
      <w:r w:rsidR="00693E2D">
        <w:rPr>
          <w:rFonts w:cstheme="minorHAnsi"/>
          <w:noProof/>
        </w:rPr>
        <w:t xml:space="preserve"> Grant they are applying for to help with funding for building façade restoration</w:t>
      </w:r>
      <w:r w:rsidR="00D57561">
        <w:rPr>
          <w:rFonts w:cstheme="minorHAnsi"/>
          <w:noProof/>
        </w:rPr>
        <w:t xml:space="preserve"> on commercial buildings. How ever the borough advised them already that we don’t have any commercial building along route 6 that would quilify for this funding. </w:t>
      </w:r>
    </w:p>
    <w:p w14:paraId="0CADD0D2" w14:textId="1C0ED7EC" w:rsidR="00F95CFD" w:rsidRDefault="002E07B3" w:rsidP="00F11236">
      <w:pPr>
        <w:rPr>
          <w:rFonts w:cstheme="minorHAnsi"/>
          <w:noProof/>
        </w:rPr>
      </w:pPr>
      <w:r w:rsidRPr="00953CC3">
        <w:rPr>
          <w:rFonts w:cstheme="minorHAnsi"/>
          <w:b/>
          <w:bCs/>
          <w:noProof/>
          <w:u w:val="single"/>
        </w:rPr>
        <w:t>Public Comment:</w:t>
      </w:r>
      <w:r w:rsidRPr="00953CC3">
        <w:rPr>
          <w:rFonts w:cstheme="minorHAnsi"/>
          <w:noProof/>
        </w:rPr>
        <w:t xml:space="preserve">  </w:t>
      </w:r>
      <w:r w:rsidR="00CB4C09">
        <w:rPr>
          <w:rFonts w:cstheme="minorHAnsi"/>
          <w:noProof/>
        </w:rPr>
        <w:t>Resident Elizabeth Turner 21 Franklin St, wanted to adress council about her concern of the pot holes going down Franklin</w:t>
      </w:r>
      <w:r w:rsidR="00155D3C">
        <w:rPr>
          <w:rFonts w:cstheme="minorHAnsi"/>
          <w:noProof/>
        </w:rPr>
        <w:t xml:space="preserve"> St</w:t>
      </w:r>
      <w:r w:rsidR="00CB4C09">
        <w:rPr>
          <w:rFonts w:cstheme="minorHAnsi"/>
          <w:noProof/>
        </w:rPr>
        <w:t xml:space="preserve"> and continuing on Laurel </w:t>
      </w:r>
      <w:r w:rsidR="00155D3C">
        <w:rPr>
          <w:rFonts w:cstheme="minorHAnsi"/>
          <w:noProof/>
        </w:rPr>
        <w:t xml:space="preserve">St. As they have started a new business that will be bringing more traffice down these streets and have a concern about the traffic flow with trucks trying to get around them. </w:t>
      </w:r>
    </w:p>
    <w:p w14:paraId="007E3D13" w14:textId="145BC3BB" w:rsidR="00155D3C" w:rsidRPr="00953CC3" w:rsidRDefault="00155D3C" w:rsidP="00F11236">
      <w:pPr>
        <w:rPr>
          <w:rFonts w:cstheme="minorHAnsi"/>
          <w:noProof/>
        </w:rPr>
      </w:pPr>
      <w:r>
        <w:rPr>
          <w:rFonts w:cstheme="minorHAnsi"/>
          <w:noProof/>
        </w:rPr>
        <w:t xml:space="preserve">DPW Tony Fuga, had advised her that he will be coming around to address this issue in the coming weeks to help resolve her concern. </w:t>
      </w:r>
    </w:p>
    <w:p w14:paraId="3A8B5AE4" w14:textId="45488005" w:rsidR="00033591" w:rsidRPr="00953CC3" w:rsidRDefault="00033591" w:rsidP="00033591">
      <w:r w:rsidRPr="00953CC3">
        <w:rPr>
          <w:b/>
          <w:bCs/>
          <w:u w:val="single"/>
        </w:rPr>
        <w:t xml:space="preserve">Professional Reports:  </w:t>
      </w:r>
    </w:p>
    <w:p w14:paraId="4A28E906" w14:textId="0C60DB20" w:rsidR="00706D0B" w:rsidRPr="00953CC3" w:rsidRDefault="008D7EA0" w:rsidP="007D2E26">
      <w:r w:rsidRPr="00953CC3">
        <w:t xml:space="preserve">Police: </w:t>
      </w:r>
      <w:r w:rsidR="007D2E26">
        <w:t>Absent</w:t>
      </w:r>
    </w:p>
    <w:p w14:paraId="2777DADA" w14:textId="11C2CC5B" w:rsidR="008D7EA0" w:rsidRPr="00953CC3" w:rsidRDefault="008D7EA0" w:rsidP="008D7EA0">
      <w:r w:rsidRPr="00953CC3">
        <w:t xml:space="preserve">Fire: </w:t>
      </w:r>
      <w:r w:rsidR="00F11236">
        <w:t>Absent</w:t>
      </w:r>
    </w:p>
    <w:p w14:paraId="3C13AD5F" w14:textId="21269002" w:rsidR="008D7EA0" w:rsidRPr="00953CC3" w:rsidRDefault="008D7EA0" w:rsidP="008D7EA0">
      <w:r w:rsidRPr="00953CC3">
        <w:t>EMA:</w:t>
      </w:r>
      <w:r w:rsidR="007D2E26">
        <w:t xml:space="preserve"> Absent</w:t>
      </w:r>
    </w:p>
    <w:p w14:paraId="59EED6A0" w14:textId="0ABBC800" w:rsidR="008D7EA0" w:rsidRDefault="008D7EA0" w:rsidP="007D2E26">
      <w:r w:rsidRPr="00953CC3">
        <w:t xml:space="preserve">Solicitor: </w:t>
      </w:r>
      <w:r w:rsidR="007E7752">
        <w:t xml:space="preserve">Rep B. Fitzgerald </w:t>
      </w:r>
      <w:r w:rsidR="00854EB8">
        <w:t>wanted to update everyone on the Rushbrook Creek Project. They are working</w:t>
      </w:r>
      <w:r w:rsidR="002C6702">
        <w:t xml:space="preserve"> with KBA</w:t>
      </w:r>
      <w:r w:rsidR="00854EB8">
        <w:t xml:space="preserve"> on collecting the remaining information they need to start preparing the </w:t>
      </w:r>
      <w:r w:rsidR="002C6702">
        <w:t>easements</w:t>
      </w:r>
      <w:r w:rsidR="00854EB8">
        <w:t xml:space="preserve"> </w:t>
      </w:r>
      <w:r w:rsidR="002C6702">
        <w:t>as they are hoping to get in April to do the surveying to get the appropriate easements for the project.</w:t>
      </w:r>
    </w:p>
    <w:p w14:paraId="3AAC8C0C" w14:textId="77777777" w:rsidR="008D7EA0" w:rsidRPr="00953CC3" w:rsidRDefault="008D7EA0" w:rsidP="008D7EA0">
      <w:r w:rsidRPr="00953CC3">
        <w:t>Code Enforcement: Absent</w:t>
      </w:r>
    </w:p>
    <w:p w14:paraId="08856C9F" w14:textId="7D061BB8" w:rsidR="008D7EA0" w:rsidRPr="00953CC3" w:rsidRDefault="008D7EA0" w:rsidP="008D7EA0">
      <w:r w:rsidRPr="00953CC3">
        <w:t xml:space="preserve">Zoning: </w:t>
      </w:r>
      <w:r w:rsidR="00492E7E">
        <w:t xml:space="preserve">B. Chase advise he </w:t>
      </w:r>
      <w:r w:rsidR="00854EB8">
        <w:t xml:space="preserve">has been getting a bunch of calls again from real estate agents and new residents asking for information that is already on the website. And he has been working on getting through these calls as they are filling up his voicemail, so if anyone calls in let them know he will be getting back to them as soon as possible. </w:t>
      </w:r>
    </w:p>
    <w:p w14:paraId="01A4D573" w14:textId="37022713" w:rsidR="008D7EA0" w:rsidRPr="00953CC3" w:rsidRDefault="008D7EA0" w:rsidP="008D7EA0">
      <w:r w:rsidRPr="00953CC3">
        <w:t xml:space="preserve">Engineer: </w:t>
      </w:r>
      <w:r w:rsidR="00C02138">
        <w:t>Absent</w:t>
      </w:r>
    </w:p>
    <w:p w14:paraId="10B1FCCE" w14:textId="4D06D8EF" w:rsidR="00644BFF" w:rsidRDefault="008D7EA0" w:rsidP="008D7EA0">
      <w:r w:rsidRPr="00953CC3">
        <w:t xml:space="preserve">Tax Collector: </w:t>
      </w:r>
      <w:r w:rsidR="007D2E26">
        <w:t>Absent</w:t>
      </w:r>
      <w:r w:rsidR="004E6562">
        <w:t xml:space="preserve"> </w:t>
      </w:r>
    </w:p>
    <w:p w14:paraId="482B6929" w14:textId="2B3B200F" w:rsidR="00F5193E" w:rsidRDefault="008D7EA0" w:rsidP="00025A68">
      <w:r w:rsidRPr="00953CC3">
        <w:lastRenderedPageBreak/>
        <w:t xml:space="preserve">Mayor: </w:t>
      </w:r>
      <w:r w:rsidR="004E6562">
        <w:t xml:space="preserve">T. Fuga </w:t>
      </w:r>
      <w:r w:rsidR="002C6702">
        <w:t xml:space="preserve">spoke on behave of the police department, wanting to advise that now that we are going into tax season to watch out for fraud. </w:t>
      </w:r>
      <w:r w:rsidR="0022552F">
        <w:t xml:space="preserve">The IRS will only reach out by mail, that if you get a call, it is most likely fraud as the IRS will not ask you to send them gift cards Etc. If anyone you know happens to get a call like this to please advise the police department so they can look into it. </w:t>
      </w:r>
    </w:p>
    <w:p w14:paraId="15C0DB8D" w14:textId="231E6719" w:rsidR="002559CF" w:rsidRDefault="00E67C86" w:rsidP="006C7EC2">
      <w:pPr>
        <w:rPr>
          <w:b/>
          <w:bCs/>
          <w:u w:val="single"/>
        </w:rPr>
      </w:pPr>
      <w:r w:rsidRPr="00953CC3">
        <w:rPr>
          <w:b/>
          <w:bCs/>
          <w:u w:val="single"/>
        </w:rPr>
        <w:t xml:space="preserve">Committee </w:t>
      </w:r>
      <w:r w:rsidR="006C7EC2">
        <w:rPr>
          <w:b/>
          <w:bCs/>
          <w:u w:val="single"/>
        </w:rPr>
        <w:t xml:space="preserve">Reports: </w:t>
      </w:r>
    </w:p>
    <w:p w14:paraId="6065F891" w14:textId="1F56CD1C" w:rsidR="0022552F" w:rsidRDefault="0022552F" w:rsidP="006C7EC2">
      <w:r>
        <w:t>Planning Commission: None</w:t>
      </w:r>
    </w:p>
    <w:p w14:paraId="60076D08" w14:textId="4B6A1D16" w:rsidR="0022552F" w:rsidRDefault="0022552F" w:rsidP="006C7EC2">
      <w:r>
        <w:t>Public S</w:t>
      </w:r>
      <w:r w:rsidR="00E15B84">
        <w:t xml:space="preserve">afety: K. Napoli wanted to advise that he has gone over the numbers since we hired on a third full time officer, </w:t>
      </w:r>
      <w:r w:rsidR="00183435">
        <w:t xml:space="preserve">as </w:t>
      </w:r>
      <w:r w:rsidR="00E15B84">
        <w:t>to confirm if we are saving on the cost of over time</w:t>
      </w:r>
      <w:r w:rsidR="00183435">
        <w:t xml:space="preserve"> for the Police Chief and full-time officer. And so, it is confirmed that over a </w:t>
      </w:r>
      <w:r w:rsidR="001C3673">
        <w:t>three-four-month</w:t>
      </w:r>
      <w:r w:rsidR="00183435">
        <w:t xml:space="preserve"> period we </w:t>
      </w:r>
      <w:r w:rsidR="001C3673">
        <w:t xml:space="preserve">are down around 4k for the police chief, and down over 4k for the full-time officer. </w:t>
      </w:r>
    </w:p>
    <w:p w14:paraId="31A827FD" w14:textId="12EA74E9" w:rsidR="00E15B84" w:rsidRDefault="00E15B84" w:rsidP="006C7EC2">
      <w:r>
        <w:t>Finance: None</w:t>
      </w:r>
    </w:p>
    <w:p w14:paraId="0CEF7D55" w14:textId="4D13FA2B" w:rsidR="00E15B84" w:rsidRDefault="00E15B84" w:rsidP="006C7EC2">
      <w:r>
        <w:t>Shade Tree:</w:t>
      </w:r>
      <w:r w:rsidR="001C3673">
        <w:t xml:space="preserve"> None</w:t>
      </w:r>
    </w:p>
    <w:p w14:paraId="2E60252E" w14:textId="55FE7D1D" w:rsidR="00E15B84" w:rsidRDefault="00E15B84" w:rsidP="006C7EC2">
      <w:r>
        <w:t>Grants:</w:t>
      </w:r>
      <w:r w:rsidR="001C3673">
        <w:t xml:space="preserve"> None</w:t>
      </w:r>
    </w:p>
    <w:p w14:paraId="40271E70" w14:textId="027DFFE4" w:rsidR="00E15B84" w:rsidRDefault="00E15B84" w:rsidP="006C7EC2">
      <w:r>
        <w:t>MS4:</w:t>
      </w:r>
      <w:r w:rsidR="001C3673">
        <w:t xml:space="preserve"> </w:t>
      </w:r>
      <w:r w:rsidR="00F22590">
        <w:rPr>
          <w:rFonts w:cstheme="minorHAnsi"/>
          <w:sz w:val="24"/>
          <w:szCs w:val="24"/>
        </w:rPr>
        <w:t>S. Lee played a short video about stormwater management.</w:t>
      </w:r>
    </w:p>
    <w:p w14:paraId="33EEA077" w14:textId="0C142ADD" w:rsidR="00E15B84" w:rsidRDefault="00E15B84" w:rsidP="006C7EC2">
      <w:r>
        <w:t>DPW:</w:t>
      </w:r>
      <w:r w:rsidR="00F22590">
        <w:t xml:space="preserve"> T. Fuga brought in an est. from Tim </w:t>
      </w:r>
      <w:proofErr w:type="spellStart"/>
      <w:r w:rsidR="00F22590">
        <w:t>Stangline</w:t>
      </w:r>
      <w:proofErr w:type="spellEnd"/>
      <w:r w:rsidR="00F22590">
        <w:t xml:space="preserve"> to do the electrical work needed for the police department and for replacement</w:t>
      </w:r>
      <w:r w:rsidR="00CA4863">
        <w:t xml:space="preserve"> </w:t>
      </w:r>
      <w:r w:rsidR="00F22590">
        <w:t>lighting</w:t>
      </w:r>
      <w:r w:rsidR="00CB75FE">
        <w:t xml:space="preserve"> ballasts</w:t>
      </w:r>
      <w:r w:rsidR="00F22590">
        <w:t xml:space="preserve"> for </w:t>
      </w:r>
      <w:r w:rsidR="00CA4863">
        <w:t>the down stairs front room that the tax collector is currently using. All together he gave us a quote of $2,835.00</w:t>
      </w:r>
    </w:p>
    <w:p w14:paraId="7CBD084B" w14:textId="0BBC5820" w:rsidR="00CB75FE" w:rsidRDefault="00CB75FE" w:rsidP="006C7EC2">
      <w:pPr>
        <w:rPr>
          <w:rFonts w:cstheme="minorHAnsi"/>
        </w:rPr>
      </w:pPr>
      <w:r w:rsidRPr="00953CC3">
        <w:rPr>
          <w:rFonts w:cstheme="minorHAnsi"/>
        </w:rPr>
        <w:t>A motion was made</w:t>
      </w:r>
      <w:r>
        <w:rPr>
          <w:rFonts w:cstheme="minorHAnsi"/>
        </w:rPr>
        <w:t xml:space="preserve"> </w:t>
      </w:r>
      <w:r w:rsidRPr="00953CC3">
        <w:rPr>
          <w:rFonts w:cstheme="minorHAnsi"/>
        </w:rPr>
        <w:t xml:space="preserve">by </w:t>
      </w:r>
      <w:r>
        <w:rPr>
          <w:rFonts w:cstheme="minorHAnsi"/>
        </w:rPr>
        <w:t>C. Tomaine</w:t>
      </w:r>
      <w:r w:rsidRPr="00953CC3">
        <w:rPr>
          <w:rFonts w:cstheme="minorHAnsi"/>
        </w:rPr>
        <w:t xml:space="preserve"> to </w:t>
      </w:r>
      <w:r>
        <w:rPr>
          <w:rFonts w:cstheme="minorHAnsi"/>
        </w:rPr>
        <w:t xml:space="preserve">hire Tim </w:t>
      </w:r>
      <w:proofErr w:type="spellStart"/>
      <w:r>
        <w:rPr>
          <w:rFonts w:cstheme="minorHAnsi"/>
        </w:rPr>
        <w:t>Stangline</w:t>
      </w:r>
      <w:proofErr w:type="spellEnd"/>
      <w:r>
        <w:rPr>
          <w:rFonts w:cstheme="minorHAnsi"/>
        </w:rPr>
        <w:t xml:space="preserve"> to complete the electrical work at Jermyn borough</w:t>
      </w:r>
      <w:r w:rsidRPr="00953CC3">
        <w:rPr>
          <w:rFonts w:cstheme="minorHAnsi"/>
        </w:rPr>
        <w:t>.</w:t>
      </w:r>
      <w:r>
        <w:rPr>
          <w:rFonts w:cstheme="minorHAnsi"/>
        </w:rPr>
        <w:t xml:space="preserve"> </w:t>
      </w:r>
      <w:r w:rsidRPr="00953CC3">
        <w:rPr>
          <w:rFonts w:cstheme="minorHAnsi"/>
        </w:rPr>
        <w:t xml:space="preserve">Seconded by </w:t>
      </w:r>
      <w:r w:rsidR="00C62EB5">
        <w:rPr>
          <w:rFonts w:cstheme="minorHAnsi"/>
        </w:rPr>
        <w:t>K. Napoli</w:t>
      </w:r>
      <w:r w:rsidRPr="00953CC3">
        <w:rPr>
          <w:rFonts w:cstheme="minorHAnsi"/>
        </w:rPr>
        <w:t>.  All members in favor.  Motion carried.</w:t>
      </w:r>
    </w:p>
    <w:p w14:paraId="538D8CFB" w14:textId="7B30798C" w:rsidR="002641F1" w:rsidRDefault="002641F1" w:rsidP="006C7EC2">
      <w:pPr>
        <w:rPr>
          <w:rFonts w:cstheme="minorHAnsi"/>
        </w:rPr>
      </w:pPr>
      <w:r>
        <w:rPr>
          <w:rFonts w:cstheme="minorHAnsi"/>
        </w:rPr>
        <w:t xml:space="preserve">T. Fuga also updated council that the doctor has just given him the </w:t>
      </w:r>
      <w:r w:rsidR="003E7EF6">
        <w:rPr>
          <w:rFonts w:cstheme="minorHAnsi"/>
        </w:rPr>
        <w:t xml:space="preserve">clearance that he no longer needs to wear his boot for his broken foot. He can continue working on light duty with a shoe support. </w:t>
      </w:r>
    </w:p>
    <w:p w14:paraId="0DB3F922" w14:textId="4C04153E" w:rsidR="00883B9B" w:rsidRDefault="00883B9B" w:rsidP="006C7EC2">
      <w:r>
        <w:rPr>
          <w:rFonts w:cstheme="minorHAnsi"/>
        </w:rPr>
        <w:t>7:24 Pm J. Morcom arrived at the meeting</w:t>
      </w:r>
    </w:p>
    <w:p w14:paraId="153EB8CC" w14:textId="332AD0F8" w:rsidR="00E15B84" w:rsidRPr="0022552F" w:rsidRDefault="00E15B84" w:rsidP="006C7EC2">
      <w:r>
        <w:t>Recreations:</w:t>
      </w:r>
      <w:r w:rsidR="009B3458">
        <w:t xml:space="preserve"> None</w:t>
      </w:r>
    </w:p>
    <w:p w14:paraId="3090E31F" w14:textId="42F413AA" w:rsidR="00947DEE" w:rsidRDefault="003E7EF6" w:rsidP="003E7EF6">
      <w:r>
        <w:rPr>
          <w:b/>
          <w:bCs/>
          <w:u w:val="single"/>
        </w:rPr>
        <w:t>Daycare Parking lot</w:t>
      </w:r>
      <w:r w:rsidR="006A3DF6">
        <w:rPr>
          <w:b/>
          <w:bCs/>
          <w:u w:val="single"/>
        </w:rPr>
        <w:t>:</w:t>
      </w:r>
      <w:r w:rsidR="00780EF8">
        <w:rPr>
          <w:b/>
          <w:bCs/>
          <w:u w:val="single"/>
        </w:rPr>
        <w:t xml:space="preserve"> </w:t>
      </w:r>
      <w:r w:rsidR="00EB00F0">
        <w:t xml:space="preserve">B. Chase advised that it was brought to his attention that there </w:t>
      </w:r>
      <w:r w:rsidR="00EA1B66">
        <w:t>is</w:t>
      </w:r>
      <w:r w:rsidR="00EB00F0">
        <w:t xml:space="preserve"> a safety </w:t>
      </w:r>
      <w:r w:rsidR="00EA1B66">
        <w:t>concern</w:t>
      </w:r>
      <w:r w:rsidR="00EB00F0">
        <w:t xml:space="preserve"> with the day care parking lot. He </w:t>
      </w:r>
      <w:r w:rsidR="00B44540">
        <w:t xml:space="preserve">stated he </w:t>
      </w:r>
      <w:r w:rsidR="00EB00F0">
        <w:t>did not receive a formal notification through the borough or zoning</w:t>
      </w:r>
      <w:r w:rsidR="00B44540">
        <w:t xml:space="preserve"> office but as </w:t>
      </w:r>
      <w:r w:rsidR="00EA1B66">
        <w:t xml:space="preserve">a </w:t>
      </w:r>
      <w:r w:rsidR="00B44540">
        <w:t xml:space="preserve">rumor </w:t>
      </w:r>
      <w:r w:rsidR="00EA1B66">
        <w:t>from</w:t>
      </w:r>
      <w:r w:rsidR="00B44540">
        <w:t xml:space="preserve"> a Facebook page that he </w:t>
      </w:r>
      <w:r w:rsidR="00E95BB3">
        <w:t xml:space="preserve">does </w:t>
      </w:r>
      <w:r w:rsidR="00B44540">
        <w:t xml:space="preserve">not belong to. </w:t>
      </w:r>
      <w:r w:rsidR="00F16C1D">
        <w:t xml:space="preserve">Being the statement on the page stated that this was a life threating issue and that there had been numerus accidents at this location, he felt it needed to be looked into. </w:t>
      </w:r>
      <w:r w:rsidR="00EA1B66">
        <w:t xml:space="preserve">After contacting </w:t>
      </w:r>
      <w:r w:rsidR="00785C0E">
        <w:t xml:space="preserve">council who spoke with </w:t>
      </w:r>
      <w:r w:rsidR="00EA1B66">
        <w:t>t</w:t>
      </w:r>
      <w:r w:rsidR="00F16C1D">
        <w:t>he police department</w:t>
      </w:r>
      <w:r w:rsidR="00EA1B66">
        <w:t xml:space="preserve"> who</w:t>
      </w:r>
      <w:r w:rsidR="00F16C1D">
        <w:t xml:space="preserve"> </w:t>
      </w:r>
      <w:r w:rsidR="007C715B">
        <w:t>stated</w:t>
      </w:r>
      <w:r w:rsidR="00F16C1D">
        <w:t xml:space="preserve"> that there </w:t>
      </w:r>
      <w:r w:rsidR="00E95BB3">
        <w:t>has</w:t>
      </w:r>
      <w:r w:rsidR="00F16C1D">
        <w:t xml:space="preserve"> been no</w:t>
      </w:r>
      <w:r w:rsidR="00E95BB3">
        <w:t xml:space="preserve"> car</w:t>
      </w:r>
      <w:r w:rsidR="00F16C1D">
        <w:t xml:space="preserve"> issues or incidents reported </w:t>
      </w:r>
      <w:r w:rsidR="00E95BB3">
        <w:t xml:space="preserve">in the past 15 years in regards to the parking area in front of the day care center. </w:t>
      </w:r>
      <w:r w:rsidR="00BF54D3">
        <w:t>And since 2010 when B. Chase had taken over as zoning officer</w:t>
      </w:r>
      <w:r w:rsidR="007B5155">
        <w:t>,</w:t>
      </w:r>
      <w:r w:rsidR="00BF54D3">
        <w:t xml:space="preserve"> his only </w:t>
      </w:r>
      <w:r w:rsidR="006B7087">
        <w:t>involvement</w:t>
      </w:r>
      <w:r w:rsidR="00BF54D3">
        <w:t xml:space="preserve"> with this property was in 2012</w:t>
      </w:r>
      <w:r w:rsidR="007B5155">
        <w:t>.</w:t>
      </w:r>
      <w:r w:rsidR="006B7087">
        <w:t xml:space="preserve"> </w:t>
      </w:r>
      <w:r w:rsidR="007B5155">
        <w:t xml:space="preserve">As it was at this time brought to his attention by the same resident </w:t>
      </w:r>
      <w:r w:rsidR="003157D7">
        <w:t xml:space="preserve">who also initiated this complaint, </w:t>
      </w:r>
      <w:r w:rsidR="007B5155">
        <w:t xml:space="preserve">that by </w:t>
      </w:r>
      <w:r w:rsidR="003157D7">
        <w:t xml:space="preserve">the owners of the property </w:t>
      </w:r>
      <w:r w:rsidR="007C715B">
        <w:t xml:space="preserve">paving </w:t>
      </w:r>
      <w:r w:rsidR="003157D7">
        <w:t>over everything to the road</w:t>
      </w:r>
      <w:r w:rsidR="007C715B">
        <w:t xml:space="preserve"> that the residents in town don’t know where to walk</w:t>
      </w:r>
      <w:r w:rsidR="00CE40C3">
        <w:t xml:space="preserve">. </w:t>
      </w:r>
      <w:r w:rsidR="002B415E">
        <w:t xml:space="preserve">Just like then and </w:t>
      </w:r>
      <w:r w:rsidR="00CE40C3">
        <w:t xml:space="preserve">still </w:t>
      </w:r>
      <w:r w:rsidR="002B415E">
        <w:t xml:space="preserve">now </w:t>
      </w:r>
      <w:r w:rsidR="00CE40C3">
        <w:t xml:space="preserve">the property owners are </w:t>
      </w:r>
      <w:r w:rsidR="002B415E">
        <w:t>not in any violation of a code or zoning ordinance.</w:t>
      </w:r>
    </w:p>
    <w:p w14:paraId="3655D760" w14:textId="22580EB8" w:rsidR="002B415E" w:rsidRDefault="002B415E" w:rsidP="003E7EF6">
      <w:r>
        <w:t xml:space="preserve">K. Napoli added </w:t>
      </w:r>
      <w:r w:rsidR="00785C0E">
        <w:t xml:space="preserve">that he </w:t>
      </w:r>
      <w:r w:rsidR="00D774F2">
        <w:t>was the one that went</w:t>
      </w:r>
      <w:r w:rsidR="00785C0E">
        <w:t xml:space="preserve"> through </w:t>
      </w:r>
      <w:r w:rsidR="00CE40C3">
        <w:t xml:space="preserve">meeting </w:t>
      </w:r>
      <w:r w:rsidR="00785C0E">
        <w:t>minutes and also with everyone with in the police department, and that</w:t>
      </w:r>
      <w:r w:rsidR="00CE40C3">
        <w:t xml:space="preserve"> all he found was that there </w:t>
      </w:r>
      <w:r w:rsidR="00D774F2">
        <w:t>has</w:t>
      </w:r>
      <w:r w:rsidR="00CE40C3">
        <w:t xml:space="preserve"> only </w:t>
      </w:r>
      <w:r w:rsidR="00D774F2">
        <w:t xml:space="preserve">ever </w:t>
      </w:r>
      <w:r w:rsidR="00CE40C3">
        <w:t xml:space="preserve">been one complaint </w:t>
      </w:r>
      <w:r w:rsidR="00FE07BB">
        <w:t xml:space="preserve">by this </w:t>
      </w:r>
      <w:r w:rsidR="00FE07BB">
        <w:lastRenderedPageBreak/>
        <w:t xml:space="preserve">one resident. </w:t>
      </w:r>
      <w:r w:rsidR="0078468A">
        <w:t>W</w:t>
      </w:r>
      <w:r w:rsidR="00FE07BB">
        <w:t>hen Ray Rood went to Bob Case in 2012 it was at the request of the then property owners which where acquainted with Ray</w:t>
      </w:r>
      <w:r w:rsidR="00925307">
        <w:t xml:space="preserve"> and requested his </w:t>
      </w:r>
      <w:r w:rsidR="001E064A">
        <w:t>advice</w:t>
      </w:r>
      <w:r w:rsidR="0078468A">
        <w:t xml:space="preserve">, as </w:t>
      </w:r>
      <w:r w:rsidR="00925307">
        <w:t xml:space="preserve">they were </w:t>
      </w:r>
      <w:r w:rsidR="0078468A">
        <w:t xml:space="preserve">tired </w:t>
      </w:r>
      <w:r w:rsidR="00925307">
        <w:t>of</w:t>
      </w:r>
      <w:r w:rsidR="0078468A">
        <w:t xml:space="preserve"> being harassed by this resident. </w:t>
      </w:r>
      <w:r w:rsidR="001E064A">
        <w:t>What they came up with t</w:t>
      </w:r>
      <w:r w:rsidR="0078468A">
        <w:t xml:space="preserve">o try and </w:t>
      </w:r>
      <w:r w:rsidR="00925307">
        <w:t xml:space="preserve">help </w:t>
      </w:r>
      <w:r w:rsidR="0078468A">
        <w:t>resolve this conflict</w:t>
      </w:r>
      <w:r w:rsidR="00925307">
        <w:t xml:space="preserve"> with the neighboring resident,</w:t>
      </w:r>
      <w:r w:rsidR="0078468A">
        <w:t xml:space="preserve"> the property owners at the time</w:t>
      </w:r>
      <w:r w:rsidR="00C46229">
        <w:t xml:space="preserve"> had installed </w:t>
      </w:r>
      <w:r w:rsidR="00925307">
        <w:t>the poles with the chains</w:t>
      </w:r>
      <w:r w:rsidR="001E064A">
        <w:t xml:space="preserve"> to designate a walkway</w:t>
      </w:r>
      <w:r w:rsidR="00925307">
        <w:t xml:space="preserve"> at the</w:t>
      </w:r>
      <w:r w:rsidR="001E064A">
        <w:t>ir own</w:t>
      </w:r>
      <w:r w:rsidR="00925307">
        <w:t xml:space="preserve"> cost</w:t>
      </w:r>
      <w:r w:rsidR="001E064A">
        <w:t xml:space="preserve">. This fencing has since come down as </w:t>
      </w:r>
      <w:r w:rsidR="005F68BF">
        <w:t>they were</w:t>
      </w:r>
      <w:r w:rsidR="001E064A">
        <w:t xml:space="preserve"> damage </w:t>
      </w:r>
      <w:r w:rsidR="00E05569">
        <w:t xml:space="preserve">by cars making them potentially hazardous, so the owners of the property had taken them down and </w:t>
      </w:r>
      <w:r w:rsidR="00C74853">
        <w:t>addressed any sharp edges that could have been unsafe and</w:t>
      </w:r>
      <w:r w:rsidR="00E05569">
        <w:t xml:space="preserve"> hammered </w:t>
      </w:r>
      <w:r w:rsidR="00C74853">
        <w:t xml:space="preserve">them </w:t>
      </w:r>
      <w:r w:rsidR="00E05569">
        <w:t xml:space="preserve">down </w:t>
      </w:r>
      <w:r w:rsidR="00C74853">
        <w:t>making the area safe.</w:t>
      </w:r>
      <w:r w:rsidR="00B31F97">
        <w:t xml:space="preserve"> </w:t>
      </w:r>
    </w:p>
    <w:p w14:paraId="012981B8" w14:textId="7D796082" w:rsidR="00B31F97" w:rsidRPr="00EB00F0" w:rsidRDefault="00B31F97" w:rsidP="003E7EF6">
      <w:pPr>
        <w:rPr>
          <w:rFonts w:cstheme="minorHAnsi"/>
        </w:rPr>
      </w:pPr>
      <w:r>
        <w:t>At this time council shows the current property owner of the daycare is no violation of any codes or ordinances</w:t>
      </w:r>
      <w:r w:rsidR="00A41625">
        <w:t xml:space="preserve">, so they are allowed to require the owner to make any changes to their personal property at the cost of the property owner. </w:t>
      </w:r>
    </w:p>
    <w:p w14:paraId="78CC1665" w14:textId="72EBB9E6" w:rsidR="00E97C9B" w:rsidRPr="00F35476" w:rsidRDefault="003E7EF6" w:rsidP="00947DEE">
      <w:pPr>
        <w:rPr>
          <w:rFonts w:cstheme="minorHAnsi"/>
        </w:rPr>
      </w:pPr>
      <w:r w:rsidRPr="00F35476">
        <w:rPr>
          <w:rFonts w:cstheme="minorHAnsi"/>
          <w:b/>
          <w:bCs/>
          <w:u w:val="single"/>
        </w:rPr>
        <w:t>LSA Grant Resolution</w:t>
      </w:r>
      <w:r w:rsidR="009B3458" w:rsidRPr="00F35476">
        <w:rPr>
          <w:rFonts w:cstheme="minorHAnsi"/>
          <w:b/>
          <w:bCs/>
          <w:u w:val="single"/>
        </w:rPr>
        <w:t xml:space="preserve"> #01-2022</w:t>
      </w:r>
      <w:r w:rsidRPr="00F35476">
        <w:rPr>
          <w:rFonts w:cstheme="minorHAnsi"/>
          <w:b/>
          <w:bCs/>
          <w:u w:val="single"/>
        </w:rPr>
        <w:t xml:space="preserve">: </w:t>
      </w:r>
      <w:r w:rsidR="00101896" w:rsidRPr="00F35476">
        <w:rPr>
          <w:rFonts w:cstheme="minorHAnsi"/>
        </w:rPr>
        <w:t xml:space="preserve"> T. Dabney read a resolution to apply for the LSA Grant for the assistance with </w:t>
      </w:r>
      <w:r w:rsidR="00F35476" w:rsidRPr="00F35476">
        <w:rPr>
          <w:rFonts w:cstheme="minorHAnsi"/>
        </w:rPr>
        <w:t>the Woodland’s sewer &amp; Paving project phase 2</w:t>
      </w:r>
      <w:r w:rsidR="00101896" w:rsidRPr="00F35476">
        <w:rPr>
          <w:rFonts w:cstheme="minorHAnsi"/>
        </w:rPr>
        <w:t xml:space="preserve">.  </w:t>
      </w:r>
    </w:p>
    <w:p w14:paraId="5C900083" w14:textId="4F97DC62" w:rsidR="009B3458" w:rsidRPr="00E97C9B" w:rsidRDefault="009B3458" w:rsidP="00947DEE">
      <w:pPr>
        <w:rPr>
          <w:rFonts w:cstheme="minorHAnsi"/>
        </w:rPr>
      </w:pPr>
      <w:r w:rsidRPr="00953CC3">
        <w:rPr>
          <w:rFonts w:cstheme="minorHAnsi"/>
        </w:rPr>
        <w:t xml:space="preserve">A motion was made to </w:t>
      </w:r>
      <w:r>
        <w:rPr>
          <w:rFonts w:cstheme="minorHAnsi"/>
        </w:rPr>
        <w:t>pass resolution #01-2022 for the LSA grant application as presented</w:t>
      </w:r>
      <w:r w:rsidRPr="00953CC3">
        <w:rPr>
          <w:rFonts w:cstheme="minorHAnsi"/>
        </w:rPr>
        <w:t xml:space="preserve"> by </w:t>
      </w:r>
      <w:r>
        <w:rPr>
          <w:rFonts w:cstheme="minorHAnsi"/>
        </w:rPr>
        <w:t>K. Davey</w:t>
      </w:r>
      <w:r w:rsidRPr="00953CC3">
        <w:rPr>
          <w:rFonts w:cstheme="minorHAnsi"/>
        </w:rPr>
        <w:t>.</w:t>
      </w:r>
      <w:r>
        <w:rPr>
          <w:rFonts w:cstheme="minorHAnsi"/>
        </w:rPr>
        <w:t xml:space="preserve"> </w:t>
      </w:r>
      <w:r w:rsidRPr="00953CC3">
        <w:rPr>
          <w:rFonts w:cstheme="minorHAnsi"/>
        </w:rPr>
        <w:t xml:space="preserve">Seconded by </w:t>
      </w:r>
      <w:r>
        <w:rPr>
          <w:rFonts w:cstheme="minorHAnsi"/>
        </w:rPr>
        <w:t>J. Morcom</w:t>
      </w:r>
      <w:r w:rsidRPr="00953CC3">
        <w:rPr>
          <w:rFonts w:cstheme="minorHAnsi"/>
        </w:rPr>
        <w:t>.  All members in favor.  Motion carried</w:t>
      </w:r>
    </w:p>
    <w:p w14:paraId="4C43DC02" w14:textId="71D47314" w:rsidR="00F90DA5" w:rsidRPr="008A67E0" w:rsidRDefault="003E7EF6" w:rsidP="00F90DA5">
      <w:pPr>
        <w:rPr>
          <w:rFonts w:eastAsia="Times New Roman"/>
        </w:rPr>
      </w:pPr>
      <w:r>
        <w:rPr>
          <w:rFonts w:eastAsia="Times New Roman"/>
          <w:b/>
          <w:bCs/>
          <w:sz w:val="24"/>
          <w:szCs w:val="24"/>
          <w:u w:val="single"/>
        </w:rPr>
        <w:t>Police Pension Ordinance</w:t>
      </w:r>
      <w:r w:rsidR="00F90DA5">
        <w:rPr>
          <w:rFonts w:eastAsia="Times New Roman"/>
          <w:b/>
          <w:bCs/>
          <w:sz w:val="24"/>
          <w:szCs w:val="24"/>
          <w:u w:val="single"/>
        </w:rPr>
        <w:t>:</w:t>
      </w:r>
      <w:r w:rsidR="00F90DA5">
        <w:rPr>
          <w:rFonts w:eastAsia="Times New Roman"/>
          <w:sz w:val="24"/>
          <w:szCs w:val="24"/>
        </w:rPr>
        <w:t xml:space="preserve">  </w:t>
      </w:r>
      <w:r w:rsidR="008A67E0" w:rsidRPr="008A67E0">
        <w:rPr>
          <w:rFonts w:cstheme="minorHAnsi"/>
        </w:rPr>
        <w:t xml:space="preserve">T. Dabney announced the </w:t>
      </w:r>
      <w:r w:rsidR="00EB00F0">
        <w:rPr>
          <w:rFonts w:cstheme="minorHAnsi"/>
        </w:rPr>
        <w:t xml:space="preserve">Police </w:t>
      </w:r>
      <w:r w:rsidR="008A67E0" w:rsidRPr="008A67E0">
        <w:rPr>
          <w:rFonts w:cstheme="minorHAnsi"/>
        </w:rPr>
        <w:t>Pension Plan Joinder Agreement Ordinance need</w:t>
      </w:r>
      <w:r w:rsidR="00EB00F0">
        <w:rPr>
          <w:rFonts w:cstheme="minorHAnsi"/>
        </w:rPr>
        <w:t>ed approval</w:t>
      </w:r>
      <w:r w:rsidR="008A67E0" w:rsidRPr="008A67E0">
        <w:rPr>
          <w:rFonts w:cstheme="minorHAnsi"/>
        </w:rPr>
        <w:t xml:space="preserve"> to be advertised.   </w:t>
      </w:r>
    </w:p>
    <w:p w14:paraId="5220D0B9" w14:textId="1C5AA9D0" w:rsidR="00BC1895" w:rsidRDefault="00BC1895" w:rsidP="00BC1895">
      <w:pPr>
        <w:rPr>
          <w:rFonts w:cstheme="minorHAnsi"/>
        </w:rPr>
      </w:pPr>
      <w:r w:rsidRPr="00953CC3">
        <w:rPr>
          <w:rFonts w:cstheme="minorHAnsi"/>
        </w:rPr>
        <w:t xml:space="preserve">A motion was made to </w:t>
      </w:r>
      <w:r w:rsidR="009B3458">
        <w:rPr>
          <w:rFonts w:cstheme="minorHAnsi"/>
        </w:rPr>
        <w:t>approve the advertisement of the Police Pension Ordinance as presented</w:t>
      </w:r>
      <w:r w:rsidRPr="00953CC3">
        <w:rPr>
          <w:rFonts w:cstheme="minorHAnsi"/>
        </w:rPr>
        <w:t xml:space="preserve"> by </w:t>
      </w:r>
      <w:r w:rsidR="009B3458">
        <w:rPr>
          <w:rFonts w:cstheme="minorHAnsi"/>
        </w:rPr>
        <w:t>K. Napoli</w:t>
      </w:r>
      <w:r w:rsidRPr="00953CC3">
        <w:rPr>
          <w:rFonts w:cstheme="minorHAnsi"/>
        </w:rPr>
        <w:t>.</w:t>
      </w:r>
      <w:r>
        <w:rPr>
          <w:rFonts w:cstheme="minorHAnsi"/>
        </w:rPr>
        <w:t xml:space="preserve"> </w:t>
      </w:r>
      <w:r w:rsidRPr="00953CC3">
        <w:rPr>
          <w:rFonts w:cstheme="minorHAnsi"/>
        </w:rPr>
        <w:t xml:space="preserve">Seconded by </w:t>
      </w:r>
      <w:r w:rsidR="009B3458">
        <w:rPr>
          <w:rFonts w:cstheme="minorHAnsi"/>
        </w:rPr>
        <w:t>K. Davey</w:t>
      </w:r>
      <w:r w:rsidRPr="00953CC3">
        <w:rPr>
          <w:rFonts w:cstheme="minorHAnsi"/>
        </w:rPr>
        <w:t>.  All members in favor.  Motion carried.</w:t>
      </w:r>
    </w:p>
    <w:p w14:paraId="5D316275" w14:textId="0AF37D97" w:rsidR="007E5A58" w:rsidRPr="00D47706" w:rsidRDefault="007E5A58" w:rsidP="00BC1895">
      <w:pPr>
        <w:rPr>
          <w:rFonts w:cstheme="minorHAnsi"/>
        </w:rPr>
      </w:pPr>
      <w:r>
        <w:rPr>
          <w:rFonts w:cstheme="minorHAnsi"/>
          <w:b/>
          <w:bCs/>
          <w:u w:val="single"/>
        </w:rPr>
        <w:t>New Business:</w:t>
      </w:r>
      <w:r w:rsidR="00D47706">
        <w:rPr>
          <w:rFonts w:cstheme="minorHAnsi"/>
        </w:rPr>
        <w:t xml:space="preserve"> None</w:t>
      </w:r>
    </w:p>
    <w:p w14:paraId="02DC0B3A" w14:textId="5B818CD4" w:rsidR="008D7EA0" w:rsidRPr="00953CC3" w:rsidRDefault="008D7EA0" w:rsidP="00953CC3">
      <w:r w:rsidRPr="00953CC3">
        <w:rPr>
          <w:rFonts w:eastAsia="Times New Roman"/>
          <w:b/>
          <w:bCs/>
          <w:u w:val="single"/>
        </w:rPr>
        <w:t>Adjournment:</w:t>
      </w:r>
      <w:r w:rsidRPr="00953CC3">
        <w:rPr>
          <w:rFonts w:eastAsia="Times New Roman"/>
        </w:rPr>
        <w:t xml:space="preserve">   A motion was made to adjourn by </w:t>
      </w:r>
      <w:r w:rsidR="002E7664">
        <w:rPr>
          <w:rFonts w:eastAsia="Times New Roman"/>
        </w:rPr>
        <w:t xml:space="preserve">K. </w:t>
      </w:r>
      <w:r w:rsidR="00101896">
        <w:rPr>
          <w:rFonts w:eastAsia="Times New Roman"/>
        </w:rPr>
        <w:t>Napoli</w:t>
      </w:r>
      <w:r w:rsidRPr="00953CC3">
        <w:rPr>
          <w:rFonts w:eastAsia="Times New Roman"/>
        </w:rPr>
        <w:t xml:space="preserve">.  Seconded by </w:t>
      </w:r>
      <w:r w:rsidR="000C05D7">
        <w:rPr>
          <w:rFonts w:eastAsia="Times New Roman"/>
        </w:rPr>
        <w:t>J. Morcom</w:t>
      </w:r>
      <w:r w:rsidRPr="00953CC3">
        <w:rPr>
          <w:rFonts w:eastAsia="Times New Roman"/>
        </w:rPr>
        <w:t xml:space="preserve">.  All members in favor.  The meeting adjourned at </w:t>
      </w:r>
      <w:r w:rsidR="004020EE">
        <w:rPr>
          <w:rFonts w:eastAsia="Times New Roman"/>
        </w:rPr>
        <w:t>7:44</w:t>
      </w:r>
      <w:r w:rsidRPr="00953CC3">
        <w:rPr>
          <w:rFonts w:eastAsia="Times New Roman"/>
        </w:rPr>
        <w:t>pm.</w:t>
      </w:r>
    </w:p>
    <w:p w14:paraId="7F272E60" w14:textId="2B4FA46B" w:rsidR="00162465" w:rsidRDefault="00162465" w:rsidP="00162465">
      <w:pPr>
        <w:rPr>
          <w:rFonts w:cstheme="minorHAnsi"/>
          <w:noProof/>
          <w:sz w:val="24"/>
          <w:szCs w:val="24"/>
        </w:rPr>
      </w:pPr>
      <w:r>
        <w:rPr>
          <w:rFonts w:cstheme="minorHAnsi"/>
          <w:noProof/>
          <w:sz w:val="24"/>
          <w:szCs w:val="24"/>
        </w:rPr>
        <w:t>Respectfully submitted,</w:t>
      </w:r>
    </w:p>
    <w:p w14:paraId="0609DA76" w14:textId="77777777" w:rsidR="00101896" w:rsidRDefault="00162465" w:rsidP="00162465">
      <w:pPr>
        <w:rPr>
          <w:rFonts w:cstheme="minorHAnsi"/>
          <w:noProof/>
          <w:sz w:val="24"/>
          <w:szCs w:val="24"/>
        </w:rPr>
      </w:pPr>
      <w:r>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C9BADE6" w14:textId="77777777" w:rsidR="00101896" w:rsidRDefault="00162465">
      <w:pPr>
        <w:rPr>
          <w:rFonts w:cstheme="minorHAnsi"/>
          <w:noProof/>
          <w:sz w:val="24"/>
          <w:szCs w:val="24"/>
        </w:rPr>
      </w:pPr>
      <w:r>
        <w:rPr>
          <w:rFonts w:cstheme="minorHAnsi"/>
          <w:noProof/>
          <w:sz w:val="24"/>
          <w:szCs w:val="24"/>
        </w:rPr>
        <w:t>Shannon Lee,</w:t>
      </w:r>
      <w:r w:rsidR="00101896">
        <w:rPr>
          <w:rFonts w:cstheme="minorHAnsi"/>
          <w:noProof/>
          <w:sz w:val="24"/>
          <w:szCs w:val="24"/>
        </w:rPr>
        <w:t xml:space="preserve"> </w:t>
      </w:r>
    </w:p>
    <w:p w14:paraId="123AFDE4" w14:textId="32853DAC" w:rsidR="00CE40C3" w:rsidRDefault="00162465">
      <w:r>
        <w:rPr>
          <w:rFonts w:cstheme="minorHAnsi"/>
          <w:noProof/>
          <w:sz w:val="24"/>
          <w:szCs w:val="24"/>
        </w:rPr>
        <w:t>Secretary/ Treasurer</w:t>
      </w:r>
    </w:p>
    <w:sectPr w:rsidR="00CE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213C6"/>
    <w:rsid w:val="00024EDB"/>
    <w:rsid w:val="00025A68"/>
    <w:rsid w:val="00033591"/>
    <w:rsid w:val="00045B01"/>
    <w:rsid w:val="00056C2F"/>
    <w:rsid w:val="00056CE7"/>
    <w:rsid w:val="00060406"/>
    <w:rsid w:val="00071FFA"/>
    <w:rsid w:val="000724DE"/>
    <w:rsid w:val="00081227"/>
    <w:rsid w:val="00085CF8"/>
    <w:rsid w:val="000A6E2D"/>
    <w:rsid w:val="000B02A2"/>
    <w:rsid w:val="000B4AA9"/>
    <w:rsid w:val="000B6000"/>
    <w:rsid w:val="000C05D7"/>
    <w:rsid w:val="000C5C5D"/>
    <w:rsid w:val="000D7179"/>
    <w:rsid w:val="000E3377"/>
    <w:rsid w:val="00101896"/>
    <w:rsid w:val="00105A8B"/>
    <w:rsid w:val="00106CFA"/>
    <w:rsid w:val="00131776"/>
    <w:rsid w:val="00155D3C"/>
    <w:rsid w:val="00162465"/>
    <w:rsid w:val="001675D0"/>
    <w:rsid w:val="00170BFB"/>
    <w:rsid w:val="00172906"/>
    <w:rsid w:val="00176DF5"/>
    <w:rsid w:val="00183435"/>
    <w:rsid w:val="001C3673"/>
    <w:rsid w:val="001C5A7A"/>
    <w:rsid w:val="001D4201"/>
    <w:rsid w:val="001E064A"/>
    <w:rsid w:val="0022552F"/>
    <w:rsid w:val="00232D1E"/>
    <w:rsid w:val="00240274"/>
    <w:rsid w:val="00254843"/>
    <w:rsid w:val="002559CF"/>
    <w:rsid w:val="00256F56"/>
    <w:rsid w:val="00257FD1"/>
    <w:rsid w:val="002641F1"/>
    <w:rsid w:val="00287263"/>
    <w:rsid w:val="002A178F"/>
    <w:rsid w:val="002A567E"/>
    <w:rsid w:val="002B415E"/>
    <w:rsid w:val="002C6702"/>
    <w:rsid w:val="002D4722"/>
    <w:rsid w:val="002E07B3"/>
    <w:rsid w:val="002E6F67"/>
    <w:rsid w:val="002E7664"/>
    <w:rsid w:val="002F1CA9"/>
    <w:rsid w:val="002F55F7"/>
    <w:rsid w:val="003157D7"/>
    <w:rsid w:val="00325728"/>
    <w:rsid w:val="00357510"/>
    <w:rsid w:val="00360759"/>
    <w:rsid w:val="003636AD"/>
    <w:rsid w:val="003765E0"/>
    <w:rsid w:val="003768A9"/>
    <w:rsid w:val="00394B85"/>
    <w:rsid w:val="003E7EF6"/>
    <w:rsid w:val="003F40FE"/>
    <w:rsid w:val="003F5B58"/>
    <w:rsid w:val="004020EE"/>
    <w:rsid w:val="00403144"/>
    <w:rsid w:val="004037BC"/>
    <w:rsid w:val="00407715"/>
    <w:rsid w:val="00416B8F"/>
    <w:rsid w:val="0043451D"/>
    <w:rsid w:val="00470862"/>
    <w:rsid w:val="00492E7E"/>
    <w:rsid w:val="004946DB"/>
    <w:rsid w:val="00494FB2"/>
    <w:rsid w:val="004D0862"/>
    <w:rsid w:val="004D448D"/>
    <w:rsid w:val="004E6562"/>
    <w:rsid w:val="004F4088"/>
    <w:rsid w:val="005003FC"/>
    <w:rsid w:val="005151F3"/>
    <w:rsid w:val="0052031F"/>
    <w:rsid w:val="00531ED7"/>
    <w:rsid w:val="00561B09"/>
    <w:rsid w:val="005B3DCA"/>
    <w:rsid w:val="005F0A10"/>
    <w:rsid w:val="005F4BDC"/>
    <w:rsid w:val="005F68BF"/>
    <w:rsid w:val="006020DB"/>
    <w:rsid w:val="00605E11"/>
    <w:rsid w:val="006075F5"/>
    <w:rsid w:val="00610F53"/>
    <w:rsid w:val="006334C5"/>
    <w:rsid w:val="00644BFF"/>
    <w:rsid w:val="00646428"/>
    <w:rsid w:val="00653411"/>
    <w:rsid w:val="00653E98"/>
    <w:rsid w:val="006543EC"/>
    <w:rsid w:val="006546F3"/>
    <w:rsid w:val="006807B0"/>
    <w:rsid w:val="00693E2D"/>
    <w:rsid w:val="006A3DF6"/>
    <w:rsid w:val="006B7087"/>
    <w:rsid w:val="006C3693"/>
    <w:rsid w:val="006C7EC2"/>
    <w:rsid w:val="00706D0B"/>
    <w:rsid w:val="0071562A"/>
    <w:rsid w:val="00723531"/>
    <w:rsid w:val="007251CA"/>
    <w:rsid w:val="0073121F"/>
    <w:rsid w:val="00742AF3"/>
    <w:rsid w:val="00750A89"/>
    <w:rsid w:val="00780EF8"/>
    <w:rsid w:val="0078468A"/>
    <w:rsid w:val="00785C0E"/>
    <w:rsid w:val="007B5155"/>
    <w:rsid w:val="007B6A65"/>
    <w:rsid w:val="007B709C"/>
    <w:rsid w:val="007B7953"/>
    <w:rsid w:val="007C3094"/>
    <w:rsid w:val="007C715B"/>
    <w:rsid w:val="007D138D"/>
    <w:rsid w:val="007D2E26"/>
    <w:rsid w:val="007E5A58"/>
    <w:rsid w:val="007E731A"/>
    <w:rsid w:val="007E7752"/>
    <w:rsid w:val="007F2A21"/>
    <w:rsid w:val="00817132"/>
    <w:rsid w:val="00821E04"/>
    <w:rsid w:val="00854EB8"/>
    <w:rsid w:val="00855BCB"/>
    <w:rsid w:val="0086130B"/>
    <w:rsid w:val="00870D6B"/>
    <w:rsid w:val="00883B9B"/>
    <w:rsid w:val="00886EE5"/>
    <w:rsid w:val="008A67E0"/>
    <w:rsid w:val="008B6352"/>
    <w:rsid w:val="008D7EA0"/>
    <w:rsid w:val="008E47DA"/>
    <w:rsid w:val="008F4421"/>
    <w:rsid w:val="008F76E3"/>
    <w:rsid w:val="00901CC3"/>
    <w:rsid w:val="00925307"/>
    <w:rsid w:val="00947DEE"/>
    <w:rsid w:val="00953CC3"/>
    <w:rsid w:val="009612A9"/>
    <w:rsid w:val="00966182"/>
    <w:rsid w:val="0096760A"/>
    <w:rsid w:val="00977BE1"/>
    <w:rsid w:val="009B3458"/>
    <w:rsid w:val="009C3D02"/>
    <w:rsid w:val="009D03A1"/>
    <w:rsid w:val="009D13CC"/>
    <w:rsid w:val="009D29A8"/>
    <w:rsid w:val="009F5A7B"/>
    <w:rsid w:val="00A01D68"/>
    <w:rsid w:val="00A0686C"/>
    <w:rsid w:val="00A11C33"/>
    <w:rsid w:val="00A41625"/>
    <w:rsid w:val="00A44158"/>
    <w:rsid w:val="00A50AA5"/>
    <w:rsid w:val="00A57C86"/>
    <w:rsid w:val="00A7037C"/>
    <w:rsid w:val="00A8140C"/>
    <w:rsid w:val="00AA25FF"/>
    <w:rsid w:val="00AB121A"/>
    <w:rsid w:val="00AB3CC9"/>
    <w:rsid w:val="00AC75F7"/>
    <w:rsid w:val="00AE7FBC"/>
    <w:rsid w:val="00B05DF8"/>
    <w:rsid w:val="00B06F17"/>
    <w:rsid w:val="00B22DC8"/>
    <w:rsid w:val="00B31F97"/>
    <w:rsid w:val="00B336D2"/>
    <w:rsid w:val="00B35C84"/>
    <w:rsid w:val="00B44540"/>
    <w:rsid w:val="00B56DD5"/>
    <w:rsid w:val="00B61A15"/>
    <w:rsid w:val="00B761C5"/>
    <w:rsid w:val="00B86B16"/>
    <w:rsid w:val="00B9377D"/>
    <w:rsid w:val="00BC16D2"/>
    <w:rsid w:val="00BC1895"/>
    <w:rsid w:val="00BC43F4"/>
    <w:rsid w:val="00BF54D3"/>
    <w:rsid w:val="00C010B6"/>
    <w:rsid w:val="00C02138"/>
    <w:rsid w:val="00C0518B"/>
    <w:rsid w:val="00C448AD"/>
    <w:rsid w:val="00C46229"/>
    <w:rsid w:val="00C54805"/>
    <w:rsid w:val="00C62EB5"/>
    <w:rsid w:val="00C74853"/>
    <w:rsid w:val="00C81CDC"/>
    <w:rsid w:val="00C9336C"/>
    <w:rsid w:val="00CA4863"/>
    <w:rsid w:val="00CB307A"/>
    <w:rsid w:val="00CB4C09"/>
    <w:rsid w:val="00CB75FE"/>
    <w:rsid w:val="00CD3C0B"/>
    <w:rsid w:val="00CE0A9E"/>
    <w:rsid w:val="00CE40C3"/>
    <w:rsid w:val="00CF4C88"/>
    <w:rsid w:val="00D15064"/>
    <w:rsid w:val="00D368D1"/>
    <w:rsid w:val="00D47706"/>
    <w:rsid w:val="00D53498"/>
    <w:rsid w:val="00D535D6"/>
    <w:rsid w:val="00D57561"/>
    <w:rsid w:val="00D73C02"/>
    <w:rsid w:val="00D774F2"/>
    <w:rsid w:val="00D82072"/>
    <w:rsid w:val="00D9348A"/>
    <w:rsid w:val="00DA609E"/>
    <w:rsid w:val="00DC3AF1"/>
    <w:rsid w:val="00DD503D"/>
    <w:rsid w:val="00DE118F"/>
    <w:rsid w:val="00DE3CF3"/>
    <w:rsid w:val="00E05569"/>
    <w:rsid w:val="00E055CD"/>
    <w:rsid w:val="00E15B84"/>
    <w:rsid w:val="00E34D3E"/>
    <w:rsid w:val="00E36F14"/>
    <w:rsid w:val="00E67C86"/>
    <w:rsid w:val="00E87D32"/>
    <w:rsid w:val="00E903B1"/>
    <w:rsid w:val="00E95BB3"/>
    <w:rsid w:val="00E97C9B"/>
    <w:rsid w:val="00EA1B66"/>
    <w:rsid w:val="00EB00F0"/>
    <w:rsid w:val="00EC1951"/>
    <w:rsid w:val="00ED1580"/>
    <w:rsid w:val="00EF2304"/>
    <w:rsid w:val="00F11236"/>
    <w:rsid w:val="00F11E99"/>
    <w:rsid w:val="00F16C1D"/>
    <w:rsid w:val="00F22590"/>
    <w:rsid w:val="00F25153"/>
    <w:rsid w:val="00F25CFD"/>
    <w:rsid w:val="00F35476"/>
    <w:rsid w:val="00F37F05"/>
    <w:rsid w:val="00F5193E"/>
    <w:rsid w:val="00F55580"/>
    <w:rsid w:val="00F56B20"/>
    <w:rsid w:val="00F670B0"/>
    <w:rsid w:val="00F71B83"/>
    <w:rsid w:val="00F8558E"/>
    <w:rsid w:val="00F90DA5"/>
    <w:rsid w:val="00F95CFD"/>
    <w:rsid w:val="00F979A9"/>
    <w:rsid w:val="00FB4157"/>
    <w:rsid w:val="00FE07BB"/>
    <w:rsid w:val="00FE79A6"/>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8</cp:revision>
  <dcterms:created xsi:type="dcterms:W3CDTF">2022-04-06T14:59:00Z</dcterms:created>
  <dcterms:modified xsi:type="dcterms:W3CDTF">2022-04-18T15:07:00Z</dcterms:modified>
</cp:coreProperties>
</file>