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40E32496" w:rsidR="008D7EA0" w:rsidRPr="00B0014E" w:rsidRDefault="002C41F3" w:rsidP="008D7EA0">
      <w:pPr>
        <w:jc w:val="center"/>
        <w:rPr>
          <w:rFonts w:cstheme="minorHAnsi"/>
        </w:rPr>
      </w:pPr>
      <w:r>
        <w:rPr>
          <w:rFonts w:cstheme="minorHAnsi"/>
        </w:rPr>
        <w:t>8/17</w:t>
      </w:r>
      <w:r w:rsidR="0054133B" w:rsidRPr="00B0014E">
        <w:rPr>
          <w:rFonts w:cstheme="minorHAnsi"/>
        </w:rPr>
        <w:t>/2</w:t>
      </w:r>
      <w:r w:rsidR="0052031F" w:rsidRPr="00B0014E">
        <w:rPr>
          <w:rFonts w:cstheme="minorHAnsi"/>
        </w:rPr>
        <w:t>02</w:t>
      </w:r>
      <w:r w:rsidR="00C7040E" w:rsidRPr="00B0014E">
        <w:rPr>
          <w:rFonts w:cstheme="minorHAnsi"/>
        </w:rPr>
        <w:t>3</w:t>
      </w:r>
    </w:p>
    <w:p w14:paraId="47F3D5BB" w14:textId="674D7C9B" w:rsidR="008D7EA0" w:rsidRPr="00B0014E" w:rsidRDefault="008D7EA0" w:rsidP="008D7EA0">
      <w:pPr>
        <w:rPr>
          <w:rFonts w:cstheme="minorHAnsi"/>
        </w:rPr>
      </w:pPr>
      <w:bookmarkStart w:id="0" w:name="_Hlk129766799"/>
      <w:r w:rsidRPr="00B0014E">
        <w:rPr>
          <w:rFonts w:cstheme="minorHAnsi"/>
        </w:rPr>
        <w:t xml:space="preserve">The Jermyn Borough Council held a council meeting on Thursday, </w:t>
      </w:r>
      <w:r w:rsidR="002C41F3">
        <w:rPr>
          <w:rFonts w:cstheme="minorHAnsi"/>
        </w:rPr>
        <w:t>August 17</w:t>
      </w:r>
      <w:r w:rsidR="0052031F" w:rsidRPr="00B0014E">
        <w:rPr>
          <w:rFonts w:cstheme="minorHAnsi"/>
        </w:rPr>
        <w:t>,202</w:t>
      </w:r>
      <w:r w:rsidR="00C7040E" w:rsidRPr="00B0014E">
        <w:rPr>
          <w:rFonts w:cstheme="minorHAnsi"/>
        </w:rPr>
        <w:t>3</w:t>
      </w:r>
      <w:r w:rsidRPr="00B0014E">
        <w:rPr>
          <w:rFonts w:cstheme="minorHAnsi"/>
        </w:rPr>
        <w:t xml:space="preserve"> at 7:00 pm in the Council Chambers of the Jermyn Borough Building, 440 Jefferson Ave. Jermyn, PA  18433.</w:t>
      </w:r>
    </w:p>
    <w:p w14:paraId="32A7CF0F" w14:textId="52BEE108" w:rsidR="007B1A90" w:rsidRDefault="007B1A90" w:rsidP="007B1A90">
      <w:pPr>
        <w:rPr>
          <w:rFonts w:cstheme="minorHAnsi"/>
        </w:rPr>
      </w:pPr>
      <w:r w:rsidRPr="00B0014E">
        <w:rPr>
          <w:rFonts w:cstheme="minorHAnsi"/>
        </w:rPr>
        <w:t>The meeting was called to order by President Frank Kulick with the Pledge of Allegiance</w:t>
      </w:r>
      <w:r w:rsidR="004E3004" w:rsidRPr="00B0014E">
        <w:rPr>
          <w:rFonts w:cstheme="minorHAnsi"/>
        </w:rPr>
        <w:t xml:space="preserve">. </w:t>
      </w:r>
    </w:p>
    <w:p w14:paraId="7594B756" w14:textId="26759484" w:rsidR="008D7EA0" w:rsidRPr="00B0014E" w:rsidRDefault="008D7EA0" w:rsidP="008D7EA0">
      <w:pPr>
        <w:rPr>
          <w:rFonts w:cstheme="minorHAnsi"/>
          <w:noProof/>
        </w:rPr>
      </w:pPr>
      <w:r w:rsidRPr="00B0014E">
        <w:rPr>
          <w:rFonts w:cstheme="minorHAnsi"/>
          <w:noProof/>
        </w:rPr>
        <w:t xml:space="preserve">On roll call, the following members were present: </w:t>
      </w:r>
      <w:r w:rsidR="00BE19C2" w:rsidRPr="00B0014E">
        <w:rPr>
          <w:rFonts w:cstheme="minorHAnsi"/>
          <w:noProof/>
        </w:rPr>
        <w:t>Frank Kulic</w:t>
      </w:r>
      <w:r w:rsidR="007B1A90" w:rsidRPr="00B0014E">
        <w:rPr>
          <w:rFonts w:cstheme="minorHAnsi"/>
          <w:noProof/>
        </w:rPr>
        <w:t>k,</w:t>
      </w:r>
      <w:r w:rsidR="00AF0105" w:rsidRPr="00B0014E">
        <w:rPr>
          <w:rFonts w:cstheme="minorHAnsi"/>
          <w:noProof/>
        </w:rPr>
        <w:t xml:space="preserve"> </w:t>
      </w:r>
      <w:r w:rsidR="00EF2D66" w:rsidRPr="00B0014E">
        <w:rPr>
          <w:rFonts w:cstheme="minorHAnsi"/>
          <w:noProof/>
        </w:rPr>
        <w:t xml:space="preserve">Trish Dabney, </w:t>
      </w:r>
      <w:r w:rsidR="005B3295" w:rsidRPr="00B0014E">
        <w:rPr>
          <w:rFonts w:cstheme="minorHAnsi"/>
          <w:noProof/>
        </w:rPr>
        <w:t xml:space="preserve">Kevin Napoli, </w:t>
      </w:r>
      <w:r w:rsidR="003B3C73" w:rsidRPr="00B0014E">
        <w:rPr>
          <w:rFonts w:cstheme="minorHAnsi"/>
          <w:noProof/>
        </w:rPr>
        <w:t xml:space="preserve">Jeff Morcom, </w:t>
      </w:r>
      <w:r w:rsidR="00632E50" w:rsidRPr="00B0014E">
        <w:rPr>
          <w:rFonts w:cstheme="minorHAnsi"/>
          <w:noProof/>
        </w:rPr>
        <w:t>Carl Tomaine</w:t>
      </w:r>
      <w:r w:rsidR="00C45B5A" w:rsidRPr="00B0014E">
        <w:rPr>
          <w:rFonts w:cstheme="minorHAnsi"/>
          <w:noProof/>
        </w:rPr>
        <w:t>, Chris Cook</w:t>
      </w:r>
      <w:r w:rsidR="003B3C73" w:rsidRPr="00B0014E">
        <w:rPr>
          <w:rFonts w:cstheme="minorHAnsi"/>
          <w:noProof/>
        </w:rPr>
        <w:t>.</w:t>
      </w:r>
      <w:r w:rsidR="00632E50" w:rsidRPr="00B0014E">
        <w:rPr>
          <w:rFonts w:cstheme="minorHAnsi"/>
          <w:noProof/>
        </w:rPr>
        <w:t xml:space="preserve"> </w:t>
      </w:r>
      <w:r w:rsidR="005B3295" w:rsidRPr="00B0014E">
        <w:rPr>
          <w:rFonts w:cstheme="minorHAnsi"/>
          <w:noProof/>
        </w:rPr>
        <w:t xml:space="preserve">Mayor Fuga </w:t>
      </w:r>
      <w:r w:rsidR="005B3295">
        <w:rPr>
          <w:rFonts w:cstheme="minorHAnsi"/>
          <w:noProof/>
        </w:rPr>
        <w:t xml:space="preserve">and </w:t>
      </w:r>
      <w:r w:rsidR="0053064C" w:rsidRPr="00B0014E">
        <w:rPr>
          <w:rFonts w:cstheme="minorHAnsi"/>
          <w:noProof/>
        </w:rPr>
        <w:t>Attorney represen</w:t>
      </w:r>
      <w:r w:rsidR="009E31D5" w:rsidRPr="00B0014E">
        <w:rPr>
          <w:rFonts w:cstheme="minorHAnsi"/>
          <w:noProof/>
        </w:rPr>
        <w:t>ta</w:t>
      </w:r>
      <w:r w:rsidR="0053064C" w:rsidRPr="00B0014E">
        <w:rPr>
          <w:rFonts w:cstheme="minorHAnsi"/>
          <w:noProof/>
        </w:rPr>
        <w:t>tive Brendan Fitzgerald was also</w:t>
      </w:r>
      <w:r w:rsidRPr="00B0014E">
        <w:rPr>
          <w:rFonts w:cstheme="minorHAnsi"/>
          <w:noProof/>
        </w:rPr>
        <w:t xml:space="preserve"> present</w:t>
      </w:r>
      <w:r w:rsidR="00C7040E" w:rsidRPr="00B0014E">
        <w:rPr>
          <w:rFonts w:cstheme="minorHAnsi"/>
          <w:noProof/>
        </w:rPr>
        <w:t xml:space="preserve">. </w:t>
      </w:r>
      <w:r w:rsidR="005B3295" w:rsidRPr="00B0014E">
        <w:rPr>
          <w:rFonts w:cstheme="minorHAnsi"/>
          <w:noProof/>
        </w:rPr>
        <w:t>Robert Hunt</w:t>
      </w:r>
      <w:r w:rsidR="005B3295">
        <w:rPr>
          <w:rFonts w:cstheme="minorHAnsi"/>
          <w:noProof/>
        </w:rPr>
        <w:t xml:space="preserve">, Shannon Lee, </w:t>
      </w:r>
      <w:r w:rsidR="00E85167" w:rsidRPr="00B0014E">
        <w:rPr>
          <w:rFonts w:cstheme="minorHAnsi"/>
          <w:noProof/>
        </w:rPr>
        <w:t xml:space="preserve">Nicole Stephens, </w:t>
      </w:r>
      <w:r w:rsidR="0053064C" w:rsidRPr="00B0014E">
        <w:rPr>
          <w:rFonts w:cstheme="minorHAnsi"/>
          <w:noProof/>
        </w:rPr>
        <w:t>KBA</w:t>
      </w:r>
      <w:r w:rsidR="00AF0105" w:rsidRPr="00B0014E">
        <w:rPr>
          <w:rFonts w:cstheme="minorHAnsi"/>
          <w:noProof/>
        </w:rPr>
        <w:t>, Bob Chase,</w:t>
      </w:r>
      <w:r w:rsidR="0053064C" w:rsidRPr="00B0014E">
        <w:rPr>
          <w:rFonts w:cstheme="minorHAnsi"/>
          <w:noProof/>
        </w:rPr>
        <w:t xml:space="preserve"> NEIC,</w:t>
      </w:r>
      <w:r w:rsidRPr="00B0014E">
        <w:rPr>
          <w:rFonts w:cstheme="minorHAnsi"/>
          <w:noProof/>
        </w:rPr>
        <w:t xml:space="preserve"> Jim Perry,</w:t>
      </w:r>
      <w:r w:rsidR="00F25153" w:rsidRPr="00B0014E">
        <w:rPr>
          <w:rFonts w:cstheme="minorHAnsi"/>
          <w:noProof/>
        </w:rPr>
        <w:t xml:space="preserve"> </w:t>
      </w:r>
      <w:r w:rsidRPr="00B0014E">
        <w:rPr>
          <w:rFonts w:cstheme="minorHAnsi"/>
          <w:noProof/>
        </w:rPr>
        <w:t>Stanley Hallowich</w:t>
      </w:r>
      <w:r w:rsidR="00460D90" w:rsidRPr="00B0014E">
        <w:rPr>
          <w:rFonts w:cstheme="minorHAnsi"/>
          <w:noProof/>
        </w:rPr>
        <w:t xml:space="preserve">, </w:t>
      </w:r>
      <w:r w:rsidRPr="00B0014E">
        <w:rPr>
          <w:rFonts w:cstheme="minorHAnsi"/>
          <w:noProof/>
        </w:rPr>
        <w:t>were absent.</w:t>
      </w:r>
      <w:r w:rsidR="00223FCD" w:rsidRPr="00B0014E">
        <w:rPr>
          <w:rFonts w:cstheme="minorHAnsi"/>
          <w:noProof/>
        </w:rPr>
        <w:t xml:space="preserve"> </w:t>
      </w:r>
    </w:p>
    <w:p w14:paraId="654A462A" w14:textId="40AB624C" w:rsidR="008D7EA0" w:rsidRPr="00B0014E" w:rsidRDefault="008D7EA0" w:rsidP="008D7EA0">
      <w:pPr>
        <w:rPr>
          <w:rFonts w:cstheme="minorHAnsi"/>
          <w:noProof/>
        </w:rPr>
      </w:pPr>
      <w:r w:rsidRPr="00B0014E">
        <w:rPr>
          <w:rFonts w:cstheme="minorHAnsi"/>
          <w:b/>
          <w:noProof/>
          <w:u w:val="single"/>
        </w:rPr>
        <w:t>Minutes:</w:t>
      </w:r>
      <w:r w:rsidRPr="00B0014E">
        <w:rPr>
          <w:rFonts w:cstheme="minorHAnsi"/>
          <w:noProof/>
        </w:rPr>
        <w:t xml:space="preserve">  A motion was made by </w:t>
      </w:r>
      <w:r w:rsidR="00EF2D66">
        <w:rPr>
          <w:rFonts w:cstheme="minorHAnsi"/>
          <w:noProof/>
        </w:rPr>
        <w:t>C. Tomaine</w:t>
      </w:r>
      <w:r w:rsidR="00BB1C27" w:rsidRPr="00B0014E">
        <w:rPr>
          <w:rFonts w:cstheme="minorHAnsi"/>
          <w:noProof/>
        </w:rPr>
        <w:t xml:space="preserve"> </w:t>
      </w:r>
      <w:r w:rsidRPr="00B0014E">
        <w:rPr>
          <w:rFonts w:cstheme="minorHAnsi"/>
          <w:noProof/>
        </w:rPr>
        <w:t xml:space="preserve">to accept the minutes of </w:t>
      </w:r>
      <w:r w:rsidR="005B3295">
        <w:rPr>
          <w:rFonts w:cstheme="minorHAnsi"/>
          <w:noProof/>
        </w:rPr>
        <w:t>7/27</w:t>
      </w:r>
      <w:r w:rsidR="007B1A90" w:rsidRPr="00B0014E">
        <w:rPr>
          <w:rFonts w:cstheme="minorHAnsi"/>
          <w:noProof/>
        </w:rPr>
        <w:t>/2</w:t>
      </w:r>
      <w:r w:rsidR="00BB1C27" w:rsidRPr="00B0014E">
        <w:rPr>
          <w:rFonts w:cstheme="minorHAnsi"/>
          <w:noProof/>
        </w:rPr>
        <w:t>3</w:t>
      </w:r>
      <w:r w:rsidR="008E47DA" w:rsidRPr="00B0014E">
        <w:rPr>
          <w:rFonts w:cstheme="minorHAnsi"/>
          <w:noProof/>
        </w:rPr>
        <w:t xml:space="preserve"> </w:t>
      </w:r>
      <w:r w:rsidRPr="00B0014E">
        <w:rPr>
          <w:rFonts w:cstheme="minorHAnsi"/>
          <w:noProof/>
        </w:rPr>
        <w:t>as</w:t>
      </w:r>
      <w:r w:rsidR="00C7040E" w:rsidRPr="00B0014E">
        <w:rPr>
          <w:rFonts w:cstheme="minorHAnsi"/>
          <w:noProof/>
        </w:rPr>
        <w:t xml:space="preserve"> presented</w:t>
      </w:r>
      <w:r w:rsidRPr="00B0014E">
        <w:rPr>
          <w:rFonts w:cstheme="minorHAnsi"/>
          <w:noProof/>
        </w:rPr>
        <w:t xml:space="preserve">.  Seconded </w:t>
      </w:r>
      <w:r w:rsidR="00EF2D66">
        <w:rPr>
          <w:rFonts w:cstheme="minorHAnsi"/>
          <w:noProof/>
        </w:rPr>
        <w:t>J. Morcom</w:t>
      </w:r>
      <w:r w:rsidRPr="00B0014E">
        <w:rPr>
          <w:rFonts w:cstheme="minorHAnsi"/>
          <w:noProof/>
        </w:rPr>
        <w:t>.  All in favor, motion carried.</w:t>
      </w:r>
    </w:p>
    <w:p w14:paraId="6D72B70F" w14:textId="2BE5A0ED" w:rsidR="008D7EA0" w:rsidRPr="00B0014E" w:rsidRDefault="008D7EA0" w:rsidP="008D7EA0">
      <w:pPr>
        <w:rPr>
          <w:rFonts w:cstheme="minorHAnsi"/>
          <w:noProof/>
        </w:rPr>
      </w:pPr>
      <w:r w:rsidRPr="00B0014E">
        <w:rPr>
          <w:rFonts w:cstheme="minorHAnsi"/>
          <w:b/>
          <w:bCs/>
          <w:noProof/>
          <w:u w:val="single"/>
        </w:rPr>
        <w:t>Treasurer’s Report/Bills Payable:</w:t>
      </w:r>
      <w:r w:rsidRPr="00B0014E">
        <w:rPr>
          <w:rFonts w:cstheme="minorHAnsi"/>
          <w:noProof/>
        </w:rPr>
        <w:t xml:space="preserve">  </w:t>
      </w:r>
      <w:r w:rsidR="00767D88">
        <w:rPr>
          <w:rFonts w:cstheme="minorHAnsi"/>
          <w:noProof/>
        </w:rPr>
        <w:t xml:space="preserve">F. Kulick </w:t>
      </w:r>
      <w:r w:rsidRPr="00B0014E">
        <w:rPr>
          <w:rFonts w:cstheme="minorHAnsi"/>
          <w:noProof/>
        </w:rPr>
        <w:t>read the treasurer’s report:</w:t>
      </w:r>
    </w:p>
    <w:p w14:paraId="1CFECD9C" w14:textId="77777777" w:rsidR="006543EC" w:rsidRPr="00B0014E" w:rsidRDefault="006543EC" w:rsidP="006543EC">
      <w:pPr>
        <w:pStyle w:val="NoSpacing"/>
        <w:rPr>
          <w:rFonts w:cstheme="minorHAnsi"/>
          <w:noProof/>
        </w:rPr>
      </w:pPr>
      <w:r w:rsidRPr="00B0014E">
        <w:rPr>
          <w:rFonts w:cstheme="minorHAnsi"/>
          <w:noProof/>
        </w:rPr>
        <w:t>Current Assets</w:t>
      </w:r>
    </w:p>
    <w:p w14:paraId="460311EF" w14:textId="77777777" w:rsidR="00EF2D66" w:rsidRPr="00EF2D66" w:rsidRDefault="00EF2D66" w:rsidP="00EF2D66">
      <w:pPr>
        <w:pStyle w:val="NoSpacing"/>
        <w:rPr>
          <w:rFonts w:cstheme="minorHAnsi"/>
          <w:noProof/>
        </w:rPr>
      </w:pPr>
      <w:r w:rsidRPr="00EF2D66">
        <w:rPr>
          <w:rFonts w:cstheme="minorHAnsi"/>
          <w:noProof/>
        </w:rPr>
        <w:t>Checking/Savings</w:t>
      </w:r>
    </w:p>
    <w:p w14:paraId="7BC2099D" w14:textId="2FC3A8CA" w:rsidR="00002D48" w:rsidRPr="00002D48" w:rsidRDefault="00002D48" w:rsidP="00002D48">
      <w:pPr>
        <w:pStyle w:val="NoSpacing"/>
        <w:rPr>
          <w:rFonts w:cstheme="minorHAnsi"/>
          <w:noProof/>
        </w:rPr>
      </w:pPr>
      <w:r w:rsidRPr="00002D48">
        <w:rPr>
          <w:rFonts w:cstheme="minorHAnsi"/>
          <w:noProof/>
        </w:rPr>
        <w:t xml:space="preserve">American Rescue Plan Fund </w:t>
      </w:r>
      <w:r>
        <w:rPr>
          <w:rFonts w:cstheme="minorHAnsi"/>
          <w:noProof/>
        </w:rPr>
        <w:tab/>
      </w:r>
      <w:r w:rsidRPr="00002D48">
        <w:rPr>
          <w:rFonts w:cstheme="minorHAnsi"/>
          <w:noProof/>
        </w:rPr>
        <w:t>135,723.59</w:t>
      </w:r>
    </w:p>
    <w:p w14:paraId="5DF7D4C7" w14:textId="29546629" w:rsidR="00002D48" w:rsidRPr="00002D48" w:rsidRDefault="00002D48" w:rsidP="00002D48">
      <w:pPr>
        <w:pStyle w:val="NoSpacing"/>
        <w:rPr>
          <w:rFonts w:cstheme="minorHAnsi"/>
          <w:noProof/>
        </w:rPr>
      </w:pPr>
      <w:r w:rsidRPr="00002D48">
        <w:rPr>
          <w:rFonts w:cstheme="minorHAnsi"/>
          <w:noProof/>
        </w:rPr>
        <w:t xml:space="preserve">Capital Reserve - DPW </w:t>
      </w:r>
      <w:r>
        <w:rPr>
          <w:rFonts w:cstheme="minorHAnsi"/>
          <w:noProof/>
        </w:rPr>
        <w:tab/>
      </w:r>
      <w:r>
        <w:rPr>
          <w:rFonts w:cstheme="minorHAnsi"/>
          <w:noProof/>
        </w:rPr>
        <w:tab/>
      </w:r>
      <w:r w:rsidRPr="00002D48">
        <w:rPr>
          <w:rFonts w:cstheme="minorHAnsi"/>
          <w:noProof/>
        </w:rPr>
        <w:t>10,729.15</w:t>
      </w:r>
    </w:p>
    <w:p w14:paraId="07AAC32B" w14:textId="1CC605D8" w:rsidR="00002D48" w:rsidRPr="00002D48" w:rsidRDefault="00002D48" w:rsidP="00002D48">
      <w:pPr>
        <w:pStyle w:val="NoSpacing"/>
        <w:rPr>
          <w:rFonts w:cstheme="minorHAnsi"/>
          <w:noProof/>
        </w:rPr>
      </w:pPr>
      <w:r w:rsidRPr="00002D48">
        <w:rPr>
          <w:rFonts w:cstheme="minorHAnsi"/>
          <w:noProof/>
        </w:rPr>
        <w:t xml:space="preserve">Capital Reserve - Police </w:t>
      </w:r>
      <w:r>
        <w:rPr>
          <w:rFonts w:cstheme="minorHAnsi"/>
          <w:noProof/>
        </w:rPr>
        <w:tab/>
      </w:r>
      <w:r>
        <w:rPr>
          <w:rFonts w:cstheme="minorHAnsi"/>
          <w:noProof/>
        </w:rPr>
        <w:tab/>
      </w:r>
      <w:r w:rsidRPr="00002D48">
        <w:rPr>
          <w:rFonts w:cstheme="minorHAnsi"/>
          <w:noProof/>
        </w:rPr>
        <w:t>5,294.82</w:t>
      </w:r>
    </w:p>
    <w:p w14:paraId="3D0DF92D" w14:textId="314C580D" w:rsidR="00002D48" w:rsidRPr="00002D48" w:rsidRDefault="00002D48" w:rsidP="00002D48">
      <w:pPr>
        <w:pStyle w:val="NoSpacing"/>
        <w:rPr>
          <w:rFonts w:cstheme="minorHAnsi"/>
          <w:noProof/>
        </w:rPr>
      </w:pPr>
      <w:r w:rsidRPr="00002D48">
        <w:rPr>
          <w:rFonts w:cstheme="minorHAnsi"/>
          <w:noProof/>
        </w:rPr>
        <w:t xml:space="preserve">Crime Watch Fund </w:t>
      </w:r>
      <w:r>
        <w:rPr>
          <w:rFonts w:cstheme="minorHAnsi"/>
          <w:noProof/>
        </w:rPr>
        <w:tab/>
      </w:r>
      <w:r>
        <w:rPr>
          <w:rFonts w:cstheme="minorHAnsi"/>
          <w:noProof/>
        </w:rPr>
        <w:tab/>
      </w:r>
      <w:r w:rsidRPr="00002D48">
        <w:rPr>
          <w:rFonts w:cstheme="minorHAnsi"/>
          <w:noProof/>
        </w:rPr>
        <w:t>222.69</w:t>
      </w:r>
    </w:p>
    <w:p w14:paraId="5C1D01CC" w14:textId="58DAAEFB" w:rsidR="00002D48" w:rsidRPr="00002D48" w:rsidRDefault="00002D48" w:rsidP="00002D48">
      <w:pPr>
        <w:pStyle w:val="NoSpacing"/>
        <w:rPr>
          <w:rFonts w:cstheme="minorHAnsi"/>
          <w:noProof/>
        </w:rPr>
      </w:pPr>
      <w:r w:rsidRPr="00002D48">
        <w:rPr>
          <w:rFonts w:cstheme="minorHAnsi"/>
          <w:noProof/>
        </w:rPr>
        <w:t xml:space="preserve">General Fund - Community </w:t>
      </w:r>
      <w:r>
        <w:rPr>
          <w:rFonts w:cstheme="minorHAnsi"/>
          <w:noProof/>
        </w:rPr>
        <w:tab/>
      </w:r>
      <w:r w:rsidRPr="00002D48">
        <w:rPr>
          <w:rFonts w:cstheme="minorHAnsi"/>
          <w:noProof/>
        </w:rPr>
        <w:t>162,708.70</w:t>
      </w:r>
    </w:p>
    <w:p w14:paraId="5FDACFC4" w14:textId="04F0116E" w:rsidR="00002D48" w:rsidRPr="00002D48" w:rsidRDefault="00002D48" w:rsidP="00002D48">
      <w:pPr>
        <w:pStyle w:val="NoSpacing"/>
        <w:rPr>
          <w:rFonts w:cstheme="minorHAnsi"/>
          <w:noProof/>
        </w:rPr>
      </w:pPr>
      <w:r w:rsidRPr="00002D48">
        <w:rPr>
          <w:rFonts w:cstheme="minorHAnsi"/>
          <w:noProof/>
        </w:rPr>
        <w:t xml:space="preserve">General Fund - FNB </w:t>
      </w:r>
      <w:r>
        <w:rPr>
          <w:rFonts w:cstheme="minorHAnsi"/>
          <w:noProof/>
        </w:rPr>
        <w:tab/>
      </w:r>
      <w:r>
        <w:rPr>
          <w:rFonts w:cstheme="minorHAnsi"/>
          <w:noProof/>
        </w:rPr>
        <w:tab/>
      </w:r>
      <w:r w:rsidRPr="00002D48">
        <w:rPr>
          <w:rFonts w:cstheme="minorHAnsi"/>
          <w:noProof/>
        </w:rPr>
        <w:t>6,586.93</w:t>
      </w:r>
    </w:p>
    <w:p w14:paraId="6861782E" w14:textId="15126DFE" w:rsidR="00002D48" w:rsidRPr="00002D48" w:rsidRDefault="00002D48" w:rsidP="00002D48">
      <w:pPr>
        <w:pStyle w:val="NoSpacing"/>
        <w:rPr>
          <w:rFonts w:cstheme="minorHAnsi"/>
          <w:noProof/>
        </w:rPr>
      </w:pPr>
      <w:r w:rsidRPr="00002D48">
        <w:rPr>
          <w:rFonts w:cstheme="minorHAnsi"/>
          <w:noProof/>
        </w:rPr>
        <w:t xml:space="preserve">Holiday Lights Fund </w:t>
      </w:r>
      <w:r>
        <w:rPr>
          <w:rFonts w:cstheme="minorHAnsi"/>
          <w:noProof/>
        </w:rPr>
        <w:tab/>
      </w:r>
      <w:r>
        <w:rPr>
          <w:rFonts w:cstheme="minorHAnsi"/>
          <w:noProof/>
        </w:rPr>
        <w:tab/>
      </w:r>
      <w:r w:rsidRPr="00002D48">
        <w:rPr>
          <w:rFonts w:cstheme="minorHAnsi"/>
          <w:noProof/>
        </w:rPr>
        <w:t>1,459.09</w:t>
      </w:r>
    </w:p>
    <w:p w14:paraId="7E4C5EB7" w14:textId="7F126942" w:rsidR="00002D48" w:rsidRPr="00002D48" w:rsidRDefault="00002D48" w:rsidP="00002D48">
      <w:pPr>
        <w:pStyle w:val="NoSpacing"/>
        <w:rPr>
          <w:rFonts w:cstheme="minorHAnsi"/>
          <w:noProof/>
        </w:rPr>
      </w:pPr>
      <w:r w:rsidRPr="00002D48">
        <w:rPr>
          <w:rFonts w:cstheme="minorHAnsi"/>
          <w:noProof/>
        </w:rPr>
        <w:t xml:space="preserve">Investment - General Fund </w:t>
      </w:r>
      <w:r>
        <w:rPr>
          <w:rFonts w:cstheme="minorHAnsi"/>
          <w:noProof/>
        </w:rPr>
        <w:tab/>
      </w:r>
      <w:r w:rsidRPr="00002D48">
        <w:rPr>
          <w:rFonts w:cstheme="minorHAnsi"/>
          <w:noProof/>
        </w:rPr>
        <w:t>1,041.08</w:t>
      </w:r>
    </w:p>
    <w:p w14:paraId="52DA82CC" w14:textId="005D0DD4" w:rsidR="00002D48" w:rsidRPr="00002D48" w:rsidRDefault="00002D48" w:rsidP="00002D48">
      <w:pPr>
        <w:pStyle w:val="NoSpacing"/>
        <w:rPr>
          <w:rFonts w:cstheme="minorHAnsi"/>
          <w:noProof/>
        </w:rPr>
      </w:pPr>
      <w:r w:rsidRPr="00002D48">
        <w:rPr>
          <w:rFonts w:cstheme="minorHAnsi"/>
          <w:noProof/>
        </w:rPr>
        <w:t xml:space="preserve">Investment - Liquid Fuels </w:t>
      </w:r>
      <w:r>
        <w:rPr>
          <w:rFonts w:cstheme="minorHAnsi"/>
          <w:noProof/>
        </w:rPr>
        <w:tab/>
      </w:r>
      <w:r w:rsidRPr="00002D48">
        <w:rPr>
          <w:rFonts w:cstheme="minorHAnsi"/>
          <w:noProof/>
        </w:rPr>
        <w:t>22,922.41</w:t>
      </w:r>
    </w:p>
    <w:p w14:paraId="23D8B0BD" w14:textId="0CE83371" w:rsidR="00002D48" w:rsidRPr="00002D48" w:rsidRDefault="00002D48" w:rsidP="00002D48">
      <w:pPr>
        <w:pStyle w:val="NoSpacing"/>
        <w:rPr>
          <w:rFonts w:cstheme="minorHAnsi"/>
          <w:noProof/>
        </w:rPr>
      </w:pPr>
      <w:r w:rsidRPr="00002D48">
        <w:rPr>
          <w:rFonts w:cstheme="minorHAnsi"/>
          <w:noProof/>
        </w:rPr>
        <w:t xml:space="preserve">Investment - Paving Fund </w:t>
      </w:r>
      <w:r>
        <w:rPr>
          <w:rFonts w:cstheme="minorHAnsi"/>
          <w:noProof/>
        </w:rPr>
        <w:tab/>
      </w:r>
      <w:r w:rsidRPr="00002D48">
        <w:rPr>
          <w:rFonts w:cstheme="minorHAnsi"/>
          <w:noProof/>
        </w:rPr>
        <w:t>1,051.91</w:t>
      </w:r>
    </w:p>
    <w:p w14:paraId="4B011A53" w14:textId="7AD63E56" w:rsidR="00002D48" w:rsidRPr="00002D48" w:rsidRDefault="00002D48" w:rsidP="00002D48">
      <w:pPr>
        <w:pStyle w:val="NoSpacing"/>
        <w:rPr>
          <w:rFonts w:cstheme="minorHAnsi"/>
          <w:noProof/>
        </w:rPr>
      </w:pPr>
      <w:r w:rsidRPr="00002D48">
        <w:rPr>
          <w:rFonts w:cstheme="minorHAnsi"/>
          <w:noProof/>
        </w:rPr>
        <w:t xml:space="preserve">Investment - Recycling </w:t>
      </w:r>
      <w:r>
        <w:rPr>
          <w:rFonts w:cstheme="minorHAnsi"/>
          <w:noProof/>
        </w:rPr>
        <w:tab/>
      </w:r>
      <w:r>
        <w:rPr>
          <w:rFonts w:cstheme="minorHAnsi"/>
          <w:noProof/>
        </w:rPr>
        <w:tab/>
      </w:r>
      <w:r w:rsidRPr="00002D48">
        <w:rPr>
          <w:rFonts w:cstheme="minorHAnsi"/>
          <w:noProof/>
        </w:rPr>
        <w:t>114.99</w:t>
      </w:r>
    </w:p>
    <w:p w14:paraId="045BCFED" w14:textId="27E9D221" w:rsidR="00002D48" w:rsidRPr="00002D48" w:rsidRDefault="00002D48" w:rsidP="00002D48">
      <w:pPr>
        <w:pStyle w:val="NoSpacing"/>
        <w:rPr>
          <w:rFonts w:cstheme="minorHAnsi"/>
          <w:noProof/>
        </w:rPr>
      </w:pPr>
      <w:r w:rsidRPr="00002D48">
        <w:rPr>
          <w:rFonts w:cstheme="minorHAnsi"/>
          <w:noProof/>
        </w:rPr>
        <w:t xml:space="preserve">Investment - Refuse </w:t>
      </w:r>
      <w:r>
        <w:rPr>
          <w:rFonts w:cstheme="minorHAnsi"/>
          <w:noProof/>
        </w:rPr>
        <w:tab/>
      </w:r>
      <w:r>
        <w:rPr>
          <w:rFonts w:cstheme="minorHAnsi"/>
          <w:noProof/>
        </w:rPr>
        <w:tab/>
      </w:r>
      <w:r w:rsidRPr="00002D48">
        <w:rPr>
          <w:rFonts w:cstheme="minorHAnsi"/>
          <w:noProof/>
        </w:rPr>
        <w:t>163.95</w:t>
      </w:r>
    </w:p>
    <w:p w14:paraId="51446E8B" w14:textId="38656333" w:rsidR="00002D48" w:rsidRPr="00002D48" w:rsidRDefault="00002D48" w:rsidP="00002D48">
      <w:pPr>
        <w:pStyle w:val="NoSpacing"/>
        <w:rPr>
          <w:rFonts w:cstheme="minorHAnsi"/>
          <w:noProof/>
        </w:rPr>
      </w:pPr>
      <w:r w:rsidRPr="00002D48">
        <w:rPr>
          <w:rFonts w:cstheme="minorHAnsi"/>
          <w:noProof/>
        </w:rPr>
        <w:t xml:space="preserve">Liquid Fuels - FNB </w:t>
      </w:r>
      <w:r>
        <w:rPr>
          <w:rFonts w:cstheme="minorHAnsi"/>
          <w:noProof/>
        </w:rPr>
        <w:tab/>
      </w:r>
      <w:r>
        <w:rPr>
          <w:rFonts w:cstheme="minorHAnsi"/>
          <w:noProof/>
        </w:rPr>
        <w:tab/>
      </w:r>
      <w:r w:rsidRPr="00002D48">
        <w:rPr>
          <w:rFonts w:cstheme="minorHAnsi"/>
          <w:noProof/>
        </w:rPr>
        <w:t>46,390.86</w:t>
      </w:r>
    </w:p>
    <w:p w14:paraId="4951B438" w14:textId="3F228CF0" w:rsidR="00002D48" w:rsidRPr="00002D48" w:rsidRDefault="00002D48" w:rsidP="00002D48">
      <w:pPr>
        <w:pStyle w:val="NoSpacing"/>
        <w:rPr>
          <w:rFonts w:cstheme="minorHAnsi"/>
          <w:noProof/>
        </w:rPr>
      </w:pPr>
      <w:r w:rsidRPr="00002D48">
        <w:rPr>
          <w:rFonts w:cstheme="minorHAnsi"/>
          <w:noProof/>
        </w:rPr>
        <w:t xml:space="preserve">Petty Cash </w:t>
      </w:r>
      <w:r>
        <w:rPr>
          <w:rFonts w:cstheme="minorHAnsi"/>
          <w:noProof/>
        </w:rPr>
        <w:tab/>
      </w:r>
      <w:r>
        <w:rPr>
          <w:rFonts w:cstheme="minorHAnsi"/>
          <w:noProof/>
        </w:rPr>
        <w:tab/>
      </w:r>
      <w:r>
        <w:rPr>
          <w:rFonts w:cstheme="minorHAnsi"/>
          <w:noProof/>
        </w:rPr>
        <w:tab/>
      </w:r>
      <w:r w:rsidRPr="00002D48">
        <w:rPr>
          <w:rFonts w:cstheme="minorHAnsi"/>
          <w:noProof/>
        </w:rPr>
        <w:t>223.00</w:t>
      </w:r>
    </w:p>
    <w:p w14:paraId="5E7BAD7F" w14:textId="3F1B5BF2" w:rsidR="00002D48" w:rsidRPr="00002D48" w:rsidRDefault="00002D48" w:rsidP="00002D48">
      <w:pPr>
        <w:pStyle w:val="NoSpacing"/>
        <w:rPr>
          <w:rFonts w:cstheme="minorHAnsi"/>
          <w:noProof/>
        </w:rPr>
      </w:pPr>
      <w:r w:rsidRPr="00002D48">
        <w:rPr>
          <w:rFonts w:cstheme="minorHAnsi"/>
          <w:noProof/>
        </w:rPr>
        <w:t xml:space="preserve">Recreations Fund </w:t>
      </w:r>
      <w:r>
        <w:rPr>
          <w:rFonts w:cstheme="minorHAnsi"/>
          <w:noProof/>
        </w:rPr>
        <w:tab/>
      </w:r>
      <w:r>
        <w:rPr>
          <w:rFonts w:cstheme="minorHAnsi"/>
          <w:noProof/>
        </w:rPr>
        <w:tab/>
      </w:r>
      <w:r w:rsidRPr="00002D48">
        <w:rPr>
          <w:rFonts w:cstheme="minorHAnsi"/>
          <w:noProof/>
        </w:rPr>
        <w:t>27,103.50</w:t>
      </w:r>
    </w:p>
    <w:p w14:paraId="49BBC338" w14:textId="67131B26" w:rsidR="00002D48" w:rsidRPr="00002D48" w:rsidRDefault="00002D48" w:rsidP="00002D48">
      <w:pPr>
        <w:pStyle w:val="NoSpacing"/>
        <w:rPr>
          <w:rFonts w:cstheme="minorHAnsi"/>
          <w:noProof/>
        </w:rPr>
      </w:pPr>
      <w:r w:rsidRPr="00002D48">
        <w:rPr>
          <w:rFonts w:cstheme="minorHAnsi"/>
          <w:noProof/>
        </w:rPr>
        <w:t xml:space="preserve">Recycling - Community </w:t>
      </w:r>
      <w:r>
        <w:rPr>
          <w:rFonts w:cstheme="minorHAnsi"/>
          <w:noProof/>
        </w:rPr>
        <w:tab/>
      </w:r>
      <w:r>
        <w:rPr>
          <w:rFonts w:cstheme="minorHAnsi"/>
          <w:noProof/>
        </w:rPr>
        <w:tab/>
      </w:r>
      <w:r w:rsidRPr="00002D48">
        <w:rPr>
          <w:rFonts w:cstheme="minorHAnsi"/>
          <w:noProof/>
        </w:rPr>
        <w:t>2,569.57</w:t>
      </w:r>
    </w:p>
    <w:p w14:paraId="433D0C44" w14:textId="637E0F0E" w:rsidR="00002D48" w:rsidRPr="00002D48" w:rsidRDefault="00002D48" w:rsidP="00002D48">
      <w:pPr>
        <w:pStyle w:val="NoSpacing"/>
        <w:rPr>
          <w:rFonts w:cstheme="minorHAnsi"/>
          <w:noProof/>
        </w:rPr>
      </w:pPr>
      <w:r w:rsidRPr="00002D48">
        <w:rPr>
          <w:rFonts w:cstheme="minorHAnsi"/>
          <w:noProof/>
        </w:rPr>
        <w:t xml:space="preserve">Refuse Checking - FNB </w:t>
      </w:r>
      <w:r>
        <w:rPr>
          <w:rFonts w:cstheme="minorHAnsi"/>
          <w:noProof/>
        </w:rPr>
        <w:tab/>
      </w:r>
      <w:r>
        <w:rPr>
          <w:rFonts w:cstheme="minorHAnsi"/>
          <w:noProof/>
        </w:rPr>
        <w:tab/>
      </w:r>
      <w:r w:rsidRPr="00002D48">
        <w:rPr>
          <w:rFonts w:cstheme="minorHAnsi"/>
          <w:noProof/>
        </w:rPr>
        <w:t>195,255.22</w:t>
      </w:r>
    </w:p>
    <w:p w14:paraId="261FC16C" w14:textId="0968B1D3" w:rsidR="00EF2D66" w:rsidRPr="00EF2D66" w:rsidRDefault="00002D48" w:rsidP="00002D48">
      <w:pPr>
        <w:pStyle w:val="NoSpacing"/>
        <w:rPr>
          <w:rFonts w:cstheme="minorHAnsi"/>
          <w:noProof/>
        </w:rPr>
      </w:pPr>
      <w:r w:rsidRPr="00002D48">
        <w:rPr>
          <w:rFonts w:cstheme="minorHAnsi"/>
          <w:noProof/>
        </w:rPr>
        <w:t xml:space="preserve">Total Checking/Savings </w:t>
      </w:r>
      <w:r>
        <w:rPr>
          <w:rFonts w:cstheme="minorHAnsi"/>
          <w:noProof/>
        </w:rPr>
        <w:tab/>
      </w:r>
      <w:r>
        <w:rPr>
          <w:rFonts w:cstheme="minorHAnsi"/>
          <w:noProof/>
        </w:rPr>
        <w:tab/>
      </w:r>
      <w:r w:rsidRPr="00002D48">
        <w:rPr>
          <w:rFonts w:cstheme="minorHAnsi"/>
          <w:noProof/>
        </w:rPr>
        <w:t>619,561.46</w:t>
      </w:r>
    </w:p>
    <w:p w14:paraId="48D62214" w14:textId="77777777" w:rsidR="00002D48" w:rsidRDefault="00002D48" w:rsidP="008D7EA0">
      <w:pPr>
        <w:pStyle w:val="NoSpacing"/>
        <w:rPr>
          <w:rFonts w:cstheme="minorHAnsi"/>
        </w:rPr>
      </w:pPr>
    </w:p>
    <w:p w14:paraId="6CCEED86" w14:textId="107A8F3F" w:rsidR="008D7EA0" w:rsidRPr="00B0014E" w:rsidRDefault="008D7EA0" w:rsidP="008D7EA0">
      <w:pPr>
        <w:pStyle w:val="NoSpacing"/>
        <w:rPr>
          <w:rFonts w:cstheme="minorHAnsi"/>
        </w:rPr>
      </w:pPr>
      <w:r w:rsidRPr="00B0014E">
        <w:rPr>
          <w:rFonts w:cstheme="minorHAnsi"/>
        </w:rPr>
        <w:t>Current Liabilities</w:t>
      </w:r>
    </w:p>
    <w:p w14:paraId="597B2D35" w14:textId="77777777" w:rsidR="008D7EA0" w:rsidRPr="00B0014E" w:rsidRDefault="008D7EA0" w:rsidP="008D7EA0">
      <w:pPr>
        <w:pStyle w:val="NoSpacing"/>
        <w:rPr>
          <w:rFonts w:cstheme="minorHAnsi"/>
        </w:rPr>
      </w:pPr>
      <w:r w:rsidRPr="00B0014E">
        <w:rPr>
          <w:rFonts w:cstheme="minorHAnsi"/>
        </w:rPr>
        <w:t>Accounts Payable</w:t>
      </w:r>
    </w:p>
    <w:p w14:paraId="1CA34330" w14:textId="2DC15F28" w:rsidR="00EF2D66" w:rsidRPr="00EF2D66" w:rsidRDefault="00EF2D66" w:rsidP="00EF2D66">
      <w:pPr>
        <w:spacing w:after="0" w:line="240" w:lineRule="auto"/>
        <w:rPr>
          <w:rFonts w:cstheme="minorHAnsi"/>
        </w:rPr>
      </w:pPr>
      <w:r w:rsidRPr="00EF2D66">
        <w:rPr>
          <w:rFonts w:cstheme="minorHAnsi"/>
        </w:rPr>
        <w:t xml:space="preserve">200000 · Accounts Payable </w:t>
      </w:r>
      <w:r w:rsidRPr="00EF2D66">
        <w:rPr>
          <w:rFonts w:cstheme="minorHAnsi"/>
        </w:rPr>
        <w:tab/>
        <w:t xml:space="preserve">          </w:t>
      </w:r>
      <w:r w:rsidR="00E3407B">
        <w:t>1,945.23</w:t>
      </w:r>
    </w:p>
    <w:p w14:paraId="3E553AB7" w14:textId="521DE2CC" w:rsidR="00EF2D66" w:rsidRPr="00EF2D66" w:rsidRDefault="00EF2D66" w:rsidP="00EF2D66">
      <w:pPr>
        <w:spacing w:after="0" w:line="240" w:lineRule="auto"/>
        <w:rPr>
          <w:rFonts w:cstheme="minorHAnsi"/>
        </w:rPr>
      </w:pPr>
      <w:r>
        <w:rPr>
          <w:rFonts w:cstheme="minorHAnsi"/>
        </w:rPr>
        <w:t xml:space="preserve">   </w:t>
      </w:r>
      <w:r w:rsidRPr="00EF2D66">
        <w:rPr>
          <w:rFonts w:cstheme="minorHAnsi"/>
        </w:rPr>
        <w:tab/>
      </w:r>
      <w:r>
        <w:rPr>
          <w:rFonts w:cstheme="minorHAnsi"/>
        </w:rPr>
        <w:t xml:space="preserve"> </w:t>
      </w:r>
      <w:r w:rsidRPr="00EF2D66">
        <w:rPr>
          <w:rFonts w:cstheme="minorHAnsi"/>
        </w:rPr>
        <w:t>Long Term Debt</w:t>
      </w:r>
      <w:r>
        <w:rPr>
          <w:rFonts w:cstheme="minorHAnsi"/>
        </w:rPr>
        <w:tab/>
        <w:t xml:space="preserve">      </w:t>
      </w:r>
      <w:r w:rsidR="00E3407B">
        <w:rPr>
          <w:rFonts w:cstheme="minorHAnsi"/>
        </w:rPr>
        <w:t>160,440.12</w:t>
      </w:r>
    </w:p>
    <w:p w14:paraId="0C3198DD" w14:textId="77777777" w:rsidR="00DD4F31" w:rsidRPr="00B0014E" w:rsidRDefault="00DD4F31" w:rsidP="00DD4F31">
      <w:pPr>
        <w:spacing w:after="0" w:line="240" w:lineRule="auto"/>
        <w:rPr>
          <w:rFonts w:cstheme="minorHAnsi"/>
        </w:rPr>
      </w:pPr>
    </w:p>
    <w:p w14:paraId="67A55DEA" w14:textId="6076EB6E" w:rsidR="00081227" w:rsidRPr="00B0014E" w:rsidRDefault="008D7EA0" w:rsidP="00DD4F31">
      <w:pPr>
        <w:spacing w:after="0" w:line="240" w:lineRule="auto"/>
        <w:rPr>
          <w:rFonts w:cstheme="minorHAnsi"/>
        </w:rPr>
      </w:pPr>
      <w:r w:rsidRPr="00B0014E">
        <w:rPr>
          <w:rFonts w:cstheme="minorHAnsi"/>
        </w:rPr>
        <w:t xml:space="preserve">A motion was made to accept treasurer’s report and pay bills by </w:t>
      </w:r>
      <w:r w:rsidR="00432C92">
        <w:rPr>
          <w:rFonts w:cstheme="minorHAnsi"/>
        </w:rPr>
        <w:t>T. Dabney</w:t>
      </w:r>
      <w:r w:rsidRPr="00B0014E">
        <w:rPr>
          <w:rFonts w:cstheme="minorHAnsi"/>
        </w:rPr>
        <w:t>.</w:t>
      </w:r>
      <w:r w:rsidR="00470862" w:rsidRPr="00B0014E">
        <w:rPr>
          <w:rFonts w:cstheme="minorHAnsi"/>
        </w:rPr>
        <w:t xml:space="preserve"> </w:t>
      </w:r>
      <w:r w:rsidRPr="00B0014E">
        <w:rPr>
          <w:rFonts w:cstheme="minorHAnsi"/>
        </w:rPr>
        <w:t xml:space="preserve">Seconded by </w:t>
      </w:r>
      <w:r w:rsidR="00432C92">
        <w:rPr>
          <w:rFonts w:cstheme="minorHAnsi"/>
        </w:rPr>
        <w:t>J. Morcom</w:t>
      </w:r>
      <w:r w:rsidR="004E3004" w:rsidRPr="00B0014E">
        <w:rPr>
          <w:rFonts w:cstheme="minorHAnsi"/>
        </w:rPr>
        <w:t xml:space="preserve">. </w:t>
      </w:r>
      <w:r w:rsidRPr="00B0014E">
        <w:rPr>
          <w:rFonts w:cstheme="minorHAnsi"/>
        </w:rPr>
        <w:t>All members in favor</w:t>
      </w:r>
      <w:r w:rsidR="004E3004" w:rsidRPr="00B0014E">
        <w:rPr>
          <w:rFonts w:cstheme="minorHAnsi"/>
        </w:rPr>
        <w:t xml:space="preserve">. </w:t>
      </w:r>
      <w:r w:rsidRPr="00B0014E">
        <w:rPr>
          <w:rFonts w:cstheme="minorHAnsi"/>
        </w:rPr>
        <w:t>Motion carried.</w:t>
      </w:r>
    </w:p>
    <w:p w14:paraId="25FFCF47" w14:textId="77777777" w:rsidR="00F27F4D" w:rsidRPr="00B0014E" w:rsidRDefault="00F27F4D" w:rsidP="00BC4DE6">
      <w:pPr>
        <w:rPr>
          <w:rFonts w:cstheme="minorHAnsi"/>
          <w:b/>
          <w:bCs/>
          <w:noProof/>
          <w:u w:val="single"/>
        </w:rPr>
      </w:pPr>
    </w:p>
    <w:p w14:paraId="65319B3C" w14:textId="1B156DAB" w:rsidR="00BC4DE6" w:rsidRPr="00B0014E" w:rsidRDefault="00BC4DE6" w:rsidP="00BC4DE6">
      <w:pPr>
        <w:rPr>
          <w:rFonts w:cstheme="minorHAnsi"/>
          <w:noProof/>
        </w:rPr>
      </w:pPr>
      <w:r w:rsidRPr="00B0014E">
        <w:rPr>
          <w:rFonts w:cstheme="minorHAnsi"/>
          <w:b/>
          <w:bCs/>
          <w:noProof/>
          <w:u w:val="single"/>
        </w:rPr>
        <w:lastRenderedPageBreak/>
        <w:t xml:space="preserve">Ratify Bill Paid on </w:t>
      </w:r>
      <w:r w:rsidR="00C76FC8">
        <w:rPr>
          <w:rFonts w:cstheme="minorHAnsi"/>
          <w:b/>
          <w:bCs/>
          <w:noProof/>
          <w:u w:val="single"/>
        </w:rPr>
        <w:t>8/8</w:t>
      </w:r>
      <w:r w:rsidR="00A154E2" w:rsidRPr="00B0014E">
        <w:rPr>
          <w:rFonts w:cstheme="minorHAnsi"/>
          <w:b/>
          <w:bCs/>
          <w:noProof/>
          <w:u w:val="single"/>
        </w:rPr>
        <w:t>/23</w:t>
      </w:r>
      <w:r w:rsidRPr="00B0014E">
        <w:rPr>
          <w:rFonts w:cstheme="minorHAnsi"/>
          <w:b/>
          <w:bCs/>
          <w:noProof/>
          <w:u w:val="single"/>
        </w:rPr>
        <w:t xml:space="preserve">: </w:t>
      </w:r>
      <w:r w:rsidRPr="00B0014E">
        <w:rPr>
          <w:rFonts w:cstheme="minorHAnsi"/>
          <w:noProof/>
        </w:rPr>
        <w:t xml:space="preserve">Motion was made to accept bills paid on </w:t>
      </w:r>
      <w:r w:rsidR="00C76FC8">
        <w:rPr>
          <w:rFonts w:cstheme="minorHAnsi"/>
          <w:noProof/>
        </w:rPr>
        <w:t>8/8</w:t>
      </w:r>
      <w:r w:rsidR="00F27F4D" w:rsidRPr="00B0014E">
        <w:rPr>
          <w:rFonts w:cstheme="minorHAnsi"/>
          <w:noProof/>
        </w:rPr>
        <w:t>/</w:t>
      </w:r>
      <w:r w:rsidR="00AF4ECF" w:rsidRPr="00B0014E">
        <w:rPr>
          <w:rFonts w:cstheme="minorHAnsi"/>
          <w:noProof/>
        </w:rPr>
        <w:t>23</w:t>
      </w:r>
      <w:r w:rsidRPr="00B0014E">
        <w:rPr>
          <w:rFonts w:cstheme="minorHAnsi"/>
          <w:noProof/>
        </w:rPr>
        <w:t xml:space="preserve"> by </w:t>
      </w:r>
      <w:r w:rsidR="006A51F8">
        <w:rPr>
          <w:rFonts w:cstheme="minorHAnsi"/>
          <w:noProof/>
        </w:rPr>
        <w:t>J. Morcom</w:t>
      </w:r>
      <w:r w:rsidRPr="00B0014E">
        <w:rPr>
          <w:rFonts w:cstheme="minorHAnsi"/>
          <w:noProof/>
        </w:rPr>
        <w:t xml:space="preserve">. </w:t>
      </w:r>
      <w:r w:rsidR="00C3327F">
        <w:rPr>
          <w:rFonts w:cstheme="minorHAnsi"/>
          <w:noProof/>
        </w:rPr>
        <w:t>T. Dabney</w:t>
      </w:r>
      <w:r w:rsidRPr="00B0014E">
        <w:rPr>
          <w:rFonts w:cstheme="minorHAnsi"/>
          <w:noProof/>
        </w:rPr>
        <w:t>. All in favor, motion carried.</w:t>
      </w:r>
    </w:p>
    <w:p w14:paraId="005833AD" w14:textId="65BB010A" w:rsidR="00D363A8" w:rsidRDefault="00E51332" w:rsidP="00D16BD9">
      <w:pPr>
        <w:rPr>
          <w:rFonts w:cstheme="minorHAnsi"/>
          <w:noProof/>
        </w:rPr>
      </w:pPr>
      <w:r w:rsidRPr="00B0014E">
        <w:rPr>
          <w:rFonts w:cstheme="minorHAnsi"/>
          <w:b/>
          <w:bCs/>
          <w:noProof/>
          <w:u w:val="single"/>
        </w:rPr>
        <w:t xml:space="preserve">Correspondence: </w:t>
      </w:r>
      <w:r w:rsidR="004C22E3" w:rsidRPr="00B0014E">
        <w:rPr>
          <w:rFonts w:cstheme="minorHAnsi"/>
          <w:noProof/>
        </w:rPr>
        <w:t xml:space="preserve"> </w:t>
      </w:r>
      <w:r w:rsidR="008F307A">
        <w:rPr>
          <w:rFonts w:cstheme="minorHAnsi"/>
          <w:noProof/>
        </w:rPr>
        <w:t xml:space="preserve">F. Kulick read a </w:t>
      </w:r>
      <w:r w:rsidR="0023549C">
        <w:rPr>
          <w:rFonts w:cstheme="minorHAnsi"/>
          <w:noProof/>
        </w:rPr>
        <w:t>thank you letter from Joane Wilson to the Police Department, Mayor, Council and office.</w:t>
      </w:r>
      <w:r w:rsidR="008F307A">
        <w:rPr>
          <w:rFonts w:cstheme="minorHAnsi"/>
          <w:noProof/>
        </w:rPr>
        <w:t xml:space="preserve"> </w:t>
      </w:r>
    </w:p>
    <w:p w14:paraId="27EB3C49" w14:textId="7525281C" w:rsidR="008A58E4" w:rsidRDefault="003618E0" w:rsidP="00A32085">
      <w:pPr>
        <w:rPr>
          <w:rFonts w:cstheme="minorHAnsi"/>
          <w:noProof/>
        </w:rPr>
      </w:pPr>
      <w:r w:rsidRPr="00B0014E">
        <w:rPr>
          <w:rFonts w:cstheme="minorHAnsi"/>
          <w:b/>
          <w:bCs/>
          <w:noProof/>
          <w:u w:val="single"/>
        </w:rPr>
        <w:t>Public Comment:</w:t>
      </w:r>
      <w:r w:rsidRPr="00B0014E">
        <w:rPr>
          <w:rFonts w:cstheme="minorHAnsi"/>
          <w:noProof/>
        </w:rPr>
        <w:t xml:space="preserve"> </w:t>
      </w:r>
      <w:r w:rsidR="00553630">
        <w:rPr>
          <w:rFonts w:cstheme="minorHAnsi"/>
          <w:noProof/>
        </w:rPr>
        <w:t>River View Winery would like to request to shut Bridge St down twice in October for events. First October 7</w:t>
      </w:r>
      <w:r w:rsidR="00553630" w:rsidRPr="00553630">
        <w:rPr>
          <w:rFonts w:cstheme="minorHAnsi"/>
          <w:noProof/>
          <w:vertAlign w:val="superscript"/>
        </w:rPr>
        <w:t>th</w:t>
      </w:r>
      <w:r w:rsidR="00553630">
        <w:rPr>
          <w:rFonts w:cstheme="minorHAnsi"/>
          <w:noProof/>
        </w:rPr>
        <w:t>, and October 20</w:t>
      </w:r>
      <w:r w:rsidR="00553630" w:rsidRPr="00553630">
        <w:rPr>
          <w:rFonts w:cstheme="minorHAnsi"/>
          <w:noProof/>
          <w:vertAlign w:val="superscript"/>
        </w:rPr>
        <w:t>th</w:t>
      </w:r>
      <w:r w:rsidR="00553630">
        <w:rPr>
          <w:rFonts w:cstheme="minorHAnsi"/>
          <w:noProof/>
        </w:rPr>
        <w:t xml:space="preserve"> through the 22</w:t>
      </w:r>
      <w:r w:rsidR="00553630" w:rsidRPr="00553630">
        <w:rPr>
          <w:rFonts w:cstheme="minorHAnsi"/>
          <w:noProof/>
          <w:vertAlign w:val="superscript"/>
        </w:rPr>
        <w:t>nd</w:t>
      </w:r>
      <w:r w:rsidR="00553630">
        <w:rPr>
          <w:rFonts w:cstheme="minorHAnsi"/>
          <w:noProof/>
        </w:rPr>
        <w:t xml:space="preserve"> t host what they would like to be called Jermyn October Fest so they can line the road with vendors and all vendor fees will be donated to shade tree committee from these vendors. </w:t>
      </w:r>
    </w:p>
    <w:p w14:paraId="54FFF5ED" w14:textId="0A470634" w:rsidR="00553630" w:rsidRDefault="00553630" w:rsidP="00553630">
      <w:pPr>
        <w:spacing w:after="0" w:line="240" w:lineRule="auto"/>
        <w:rPr>
          <w:rFonts w:cstheme="minorHAnsi"/>
        </w:rPr>
      </w:pPr>
      <w:r w:rsidRPr="00B0014E">
        <w:rPr>
          <w:rFonts w:cstheme="minorHAnsi"/>
        </w:rPr>
        <w:t xml:space="preserve">A motion was made by </w:t>
      </w:r>
      <w:r>
        <w:rPr>
          <w:rFonts w:cstheme="minorHAnsi"/>
        </w:rPr>
        <w:t xml:space="preserve">J. Morcom to allow Bridge St to be </w:t>
      </w:r>
      <w:r w:rsidR="00F664B4">
        <w:rPr>
          <w:rFonts w:cstheme="minorHAnsi"/>
        </w:rPr>
        <w:t>closed</w:t>
      </w:r>
      <w:r>
        <w:rPr>
          <w:rFonts w:cstheme="minorHAnsi"/>
        </w:rPr>
        <w:t xml:space="preserve"> October 20</w:t>
      </w:r>
      <w:r w:rsidRPr="00553630">
        <w:rPr>
          <w:rFonts w:cstheme="minorHAnsi"/>
          <w:vertAlign w:val="superscript"/>
        </w:rPr>
        <w:t>th</w:t>
      </w:r>
      <w:r>
        <w:rPr>
          <w:rFonts w:cstheme="minorHAnsi"/>
        </w:rPr>
        <w:t>-22</w:t>
      </w:r>
      <w:r w:rsidRPr="00553630">
        <w:rPr>
          <w:rFonts w:cstheme="minorHAnsi"/>
          <w:vertAlign w:val="superscript"/>
        </w:rPr>
        <w:t>nd</w:t>
      </w:r>
      <w:r>
        <w:rPr>
          <w:rFonts w:cstheme="minorHAnsi"/>
        </w:rPr>
        <w:t xml:space="preserve"> with the stipulation that they keep the vendors on the sides of the road way to allow emergency </w:t>
      </w:r>
      <w:r w:rsidR="00F664B4">
        <w:rPr>
          <w:rFonts w:cstheme="minorHAnsi"/>
        </w:rPr>
        <w:t>vehicles,</w:t>
      </w:r>
      <w:r>
        <w:rPr>
          <w:rFonts w:cstheme="minorHAnsi"/>
        </w:rPr>
        <w:t xml:space="preserve"> if </w:t>
      </w:r>
      <w:r w:rsidR="00F664B4">
        <w:rPr>
          <w:rFonts w:cstheme="minorHAnsi"/>
        </w:rPr>
        <w:t>necessary,</w:t>
      </w:r>
      <w:r>
        <w:rPr>
          <w:rFonts w:cstheme="minorHAnsi"/>
        </w:rPr>
        <w:t xml:space="preserve"> through and they work </w:t>
      </w:r>
      <w:r w:rsidR="00F664B4">
        <w:rPr>
          <w:rFonts w:cstheme="minorHAnsi"/>
        </w:rPr>
        <w:t>with the church mass schedule to allow parking during that time</w:t>
      </w:r>
      <w:r w:rsidRPr="00B0014E">
        <w:rPr>
          <w:rFonts w:cstheme="minorHAnsi"/>
        </w:rPr>
        <w:t xml:space="preserve">. Seconded by </w:t>
      </w:r>
      <w:r>
        <w:rPr>
          <w:rFonts w:cstheme="minorHAnsi"/>
        </w:rPr>
        <w:t>K. Napoli</w:t>
      </w:r>
      <w:r w:rsidRPr="00B0014E">
        <w:rPr>
          <w:rFonts w:cstheme="minorHAnsi"/>
        </w:rPr>
        <w:t>. All members in favor. Motion carried.</w:t>
      </w:r>
    </w:p>
    <w:p w14:paraId="073EBE5D" w14:textId="77777777" w:rsidR="00115749" w:rsidRDefault="00115749" w:rsidP="00553630">
      <w:pPr>
        <w:spacing w:after="0" w:line="240" w:lineRule="auto"/>
        <w:rPr>
          <w:rFonts w:cstheme="minorHAnsi"/>
        </w:rPr>
      </w:pPr>
    </w:p>
    <w:p w14:paraId="2EEF04F3" w14:textId="3556AFC9" w:rsidR="00115749" w:rsidRPr="00B0014E" w:rsidRDefault="00115749" w:rsidP="00553630">
      <w:pPr>
        <w:spacing w:after="0" w:line="240" w:lineRule="auto"/>
        <w:rPr>
          <w:rFonts w:cstheme="minorHAnsi"/>
        </w:rPr>
      </w:pPr>
      <w:r>
        <w:rPr>
          <w:rFonts w:cstheme="minorHAnsi"/>
        </w:rPr>
        <w:t>Mark Kilmer wanted to follow up with the Artisans requested for a mirror to be placed back in the pole at the turn on maple for the fire trucks. T. Fuga advised that they are looking into with PennDOT as to the rules and if it would be allowed.</w:t>
      </w:r>
    </w:p>
    <w:p w14:paraId="4ED4CE6C" w14:textId="77777777" w:rsidR="00553630" w:rsidRDefault="00553630" w:rsidP="00A32085">
      <w:pPr>
        <w:rPr>
          <w:rFonts w:cstheme="minorHAnsi"/>
          <w:noProof/>
        </w:rPr>
      </w:pPr>
    </w:p>
    <w:p w14:paraId="3A8B5AE4" w14:textId="6407C074" w:rsidR="00033591" w:rsidRPr="00B0014E" w:rsidRDefault="00C10C1A" w:rsidP="00807F1B">
      <w:pPr>
        <w:spacing w:after="0"/>
        <w:rPr>
          <w:rFonts w:cstheme="minorHAnsi"/>
        </w:rPr>
      </w:pPr>
      <w:r w:rsidRPr="00B0014E">
        <w:rPr>
          <w:rFonts w:cstheme="minorHAnsi"/>
          <w:b/>
          <w:bCs/>
          <w:u w:val="single"/>
        </w:rPr>
        <w:t>P</w:t>
      </w:r>
      <w:r w:rsidR="00033591" w:rsidRPr="00B0014E">
        <w:rPr>
          <w:rFonts w:cstheme="minorHAnsi"/>
          <w:b/>
          <w:bCs/>
          <w:u w:val="single"/>
        </w:rPr>
        <w:t xml:space="preserve">rofessional Reports:  </w:t>
      </w:r>
    </w:p>
    <w:p w14:paraId="4D550A0D" w14:textId="71F0E761" w:rsidR="007D0160" w:rsidRPr="00B0014E" w:rsidRDefault="008D7EA0" w:rsidP="00136637">
      <w:pPr>
        <w:spacing w:line="240" w:lineRule="auto"/>
        <w:rPr>
          <w:rFonts w:cstheme="minorHAnsi"/>
        </w:rPr>
      </w:pPr>
      <w:r w:rsidRPr="00B0014E">
        <w:rPr>
          <w:rFonts w:cstheme="minorHAnsi"/>
        </w:rPr>
        <w:t xml:space="preserve">Police: </w:t>
      </w:r>
      <w:r w:rsidR="00A32085">
        <w:rPr>
          <w:rFonts w:cstheme="minorHAnsi"/>
        </w:rPr>
        <w:t>Absent</w:t>
      </w:r>
    </w:p>
    <w:p w14:paraId="2777DADA" w14:textId="09D56167" w:rsidR="008D7EA0" w:rsidRPr="00B0014E" w:rsidRDefault="008D7EA0" w:rsidP="00136637">
      <w:pPr>
        <w:spacing w:line="240" w:lineRule="auto"/>
        <w:rPr>
          <w:rFonts w:cstheme="minorHAnsi"/>
        </w:rPr>
      </w:pPr>
      <w:r w:rsidRPr="00B0014E">
        <w:rPr>
          <w:rFonts w:cstheme="minorHAnsi"/>
        </w:rPr>
        <w:t xml:space="preserve">Fire: </w:t>
      </w:r>
      <w:r w:rsidR="002C5F42">
        <w:rPr>
          <w:rFonts w:cstheme="minorHAnsi"/>
        </w:rPr>
        <w:t>None</w:t>
      </w:r>
    </w:p>
    <w:p w14:paraId="3C13AD5F" w14:textId="13DB558A" w:rsidR="008D7EA0" w:rsidRPr="00B0014E" w:rsidRDefault="008D7EA0" w:rsidP="00136637">
      <w:pPr>
        <w:spacing w:line="240" w:lineRule="auto"/>
        <w:rPr>
          <w:rFonts w:cstheme="minorHAnsi"/>
        </w:rPr>
      </w:pPr>
      <w:r w:rsidRPr="00B0014E">
        <w:rPr>
          <w:rFonts w:cstheme="minorHAnsi"/>
        </w:rPr>
        <w:t>EMA:</w:t>
      </w:r>
      <w:r w:rsidR="007D2E26" w:rsidRPr="00B0014E">
        <w:rPr>
          <w:rFonts w:cstheme="minorHAnsi"/>
        </w:rPr>
        <w:t xml:space="preserve"> </w:t>
      </w:r>
      <w:r w:rsidR="002C5F42">
        <w:rPr>
          <w:rFonts w:cstheme="minorHAnsi"/>
        </w:rPr>
        <w:t>None</w:t>
      </w:r>
    </w:p>
    <w:p w14:paraId="1A2C7765" w14:textId="5740FD3D" w:rsidR="000A2059" w:rsidRDefault="008D7EA0" w:rsidP="00096A12">
      <w:pPr>
        <w:rPr>
          <w:rFonts w:cstheme="minorHAnsi"/>
        </w:rPr>
      </w:pPr>
      <w:r w:rsidRPr="00B0014E">
        <w:rPr>
          <w:rFonts w:cstheme="minorHAnsi"/>
        </w:rPr>
        <w:t>Solicitor</w:t>
      </w:r>
      <w:r w:rsidR="00AF6B5A" w:rsidRPr="00B0014E">
        <w:rPr>
          <w:rFonts w:cstheme="minorHAnsi"/>
        </w:rPr>
        <w:t>:</w:t>
      </w:r>
      <w:r w:rsidR="00755562" w:rsidRPr="00B0014E">
        <w:rPr>
          <w:rFonts w:cstheme="minorHAnsi"/>
        </w:rPr>
        <w:t xml:space="preserve"> </w:t>
      </w:r>
      <w:r w:rsidR="00B40908" w:rsidRPr="00B0014E">
        <w:rPr>
          <w:rFonts w:cstheme="minorHAnsi"/>
        </w:rPr>
        <w:t xml:space="preserve">B. Fitzgerald advised </w:t>
      </w:r>
      <w:r w:rsidR="00115749">
        <w:rPr>
          <w:rFonts w:cstheme="minorHAnsi"/>
        </w:rPr>
        <w:t>we are completing the paperwork to obtain the retention pond on Garfield Ave</w:t>
      </w:r>
      <w:r w:rsidR="00B2727E">
        <w:rPr>
          <w:rFonts w:cstheme="minorHAnsi"/>
        </w:rPr>
        <w:t xml:space="preserve"> and Bacon</w:t>
      </w:r>
      <w:r w:rsidR="00115749">
        <w:rPr>
          <w:rFonts w:cstheme="minorHAnsi"/>
        </w:rPr>
        <w:t>. we will get the payment sent out to tax claim to secure the property. And I will be moving on to try and obtain the second retention pond</w:t>
      </w:r>
      <w:r w:rsidR="00B2727E">
        <w:rPr>
          <w:rFonts w:cstheme="minorHAnsi"/>
        </w:rPr>
        <w:t xml:space="preserve"> located between 414 and 418 Garfield Ave.</w:t>
      </w:r>
    </w:p>
    <w:p w14:paraId="1AE3DEED" w14:textId="1A25CB69" w:rsidR="00115749" w:rsidRDefault="00115749" w:rsidP="00096A12">
      <w:pPr>
        <w:rPr>
          <w:rFonts w:cstheme="minorHAnsi"/>
        </w:rPr>
      </w:pPr>
      <w:r>
        <w:rPr>
          <w:rFonts w:cstheme="minorHAnsi"/>
        </w:rPr>
        <w:t xml:space="preserve">As for Rushbrook project we have seven left that are in litigation. We will be working on the just compensation proceedings, then to follow we will be able to get an order of possession. </w:t>
      </w:r>
    </w:p>
    <w:p w14:paraId="3AAC8C0C" w14:textId="08B145B3" w:rsidR="008D7EA0" w:rsidRPr="00B0014E" w:rsidRDefault="008D7EA0" w:rsidP="00136637">
      <w:pPr>
        <w:spacing w:line="240" w:lineRule="auto"/>
        <w:rPr>
          <w:rFonts w:cstheme="minorHAnsi"/>
        </w:rPr>
      </w:pPr>
      <w:r w:rsidRPr="00B0014E">
        <w:rPr>
          <w:rFonts w:cstheme="minorHAnsi"/>
        </w:rPr>
        <w:t xml:space="preserve">Code Enforcement: </w:t>
      </w:r>
      <w:r w:rsidR="00B0014E">
        <w:rPr>
          <w:rFonts w:cstheme="minorHAnsi"/>
        </w:rPr>
        <w:t>None</w:t>
      </w:r>
    </w:p>
    <w:p w14:paraId="7AA23F42" w14:textId="6612DFE5" w:rsidR="006D1E89" w:rsidRPr="00B0014E" w:rsidRDefault="006D1E89" w:rsidP="00136637">
      <w:pPr>
        <w:spacing w:line="240" w:lineRule="auto"/>
        <w:rPr>
          <w:rFonts w:cstheme="minorHAnsi"/>
        </w:rPr>
      </w:pPr>
      <w:r w:rsidRPr="00B0014E">
        <w:rPr>
          <w:rFonts w:cstheme="minorHAnsi"/>
        </w:rPr>
        <w:t>Gran</w:t>
      </w:r>
      <w:r w:rsidR="001979B2" w:rsidRPr="00B0014E">
        <w:rPr>
          <w:rFonts w:cstheme="minorHAnsi"/>
        </w:rPr>
        <w:t>ts</w:t>
      </w:r>
      <w:r w:rsidRPr="00B0014E">
        <w:rPr>
          <w:rFonts w:cstheme="minorHAnsi"/>
        </w:rPr>
        <w:t xml:space="preserve">: </w:t>
      </w:r>
      <w:r w:rsidR="00B649CD" w:rsidRPr="00B0014E">
        <w:rPr>
          <w:rFonts w:cstheme="minorHAnsi"/>
        </w:rPr>
        <w:t>None</w:t>
      </w:r>
    </w:p>
    <w:p w14:paraId="1AE79191" w14:textId="50973F92" w:rsidR="009B3283" w:rsidRPr="00B0014E" w:rsidRDefault="008D7EA0" w:rsidP="00136637">
      <w:pPr>
        <w:spacing w:line="240" w:lineRule="auto"/>
        <w:rPr>
          <w:rFonts w:cstheme="minorHAnsi"/>
        </w:rPr>
      </w:pPr>
      <w:r w:rsidRPr="00B0014E">
        <w:rPr>
          <w:rFonts w:cstheme="minorHAnsi"/>
        </w:rPr>
        <w:t xml:space="preserve">Zoning: </w:t>
      </w:r>
      <w:r w:rsidR="00585016" w:rsidRPr="00B0014E">
        <w:rPr>
          <w:rFonts w:cstheme="minorHAnsi"/>
        </w:rPr>
        <w:t>Absent</w:t>
      </w:r>
      <w:r w:rsidR="00296AA5" w:rsidRPr="00B0014E">
        <w:rPr>
          <w:rFonts w:cstheme="minorHAnsi"/>
        </w:rPr>
        <w:t xml:space="preserve"> </w:t>
      </w:r>
    </w:p>
    <w:p w14:paraId="4CF66902" w14:textId="77777777" w:rsidR="00FA31DE" w:rsidRPr="00B0014E" w:rsidRDefault="008D7EA0" w:rsidP="00136637">
      <w:pPr>
        <w:spacing w:line="240" w:lineRule="auto"/>
        <w:rPr>
          <w:rFonts w:cstheme="minorHAnsi"/>
        </w:rPr>
      </w:pPr>
      <w:r w:rsidRPr="00B0014E">
        <w:rPr>
          <w:rFonts w:cstheme="minorHAnsi"/>
        </w:rPr>
        <w:t xml:space="preserve">Engineer: </w:t>
      </w:r>
      <w:r w:rsidR="00B649CD" w:rsidRPr="00B0014E">
        <w:rPr>
          <w:rFonts w:cstheme="minorHAnsi"/>
        </w:rPr>
        <w:t>Absent</w:t>
      </w:r>
    </w:p>
    <w:p w14:paraId="10B1FCCE" w14:textId="60558C5B" w:rsidR="00644BFF" w:rsidRPr="00B0014E" w:rsidRDefault="008D7EA0" w:rsidP="00136637">
      <w:pPr>
        <w:spacing w:line="240" w:lineRule="auto"/>
        <w:rPr>
          <w:rFonts w:cstheme="minorHAnsi"/>
        </w:rPr>
      </w:pPr>
      <w:r w:rsidRPr="00B0014E">
        <w:rPr>
          <w:rFonts w:cstheme="minorHAnsi"/>
        </w:rPr>
        <w:t xml:space="preserve">Tax Collector: </w:t>
      </w:r>
      <w:r w:rsidR="007E10A2" w:rsidRPr="00B0014E">
        <w:rPr>
          <w:rFonts w:cstheme="minorHAnsi"/>
        </w:rPr>
        <w:t>Absent</w:t>
      </w:r>
      <w:r w:rsidR="003A6869" w:rsidRPr="00B0014E">
        <w:rPr>
          <w:rFonts w:cstheme="minorHAnsi"/>
        </w:rPr>
        <w:t xml:space="preserve"> </w:t>
      </w:r>
    </w:p>
    <w:p w14:paraId="482B6929" w14:textId="5E3D2E96" w:rsidR="00F5193E" w:rsidRPr="00B0014E" w:rsidRDefault="008D7EA0" w:rsidP="00136637">
      <w:pPr>
        <w:spacing w:line="240" w:lineRule="auto"/>
        <w:rPr>
          <w:rFonts w:cstheme="minorHAnsi"/>
        </w:rPr>
      </w:pPr>
      <w:r w:rsidRPr="00B0014E">
        <w:rPr>
          <w:rFonts w:cstheme="minorHAnsi"/>
        </w:rPr>
        <w:t xml:space="preserve">Mayor: </w:t>
      </w:r>
      <w:r w:rsidR="0073036C">
        <w:rPr>
          <w:rFonts w:cstheme="minorHAnsi"/>
        </w:rPr>
        <w:t xml:space="preserve">T. Fuga wanted to thank council again for the flowers he received for his </w:t>
      </w:r>
      <w:r w:rsidR="00161ECE">
        <w:rPr>
          <w:rFonts w:cstheme="minorHAnsi"/>
        </w:rPr>
        <w:t>mother’s</w:t>
      </w:r>
      <w:r w:rsidR="0073036C">
        <w:rPr>
          <w:rFonts w:cstheme="minorHAnsi"/>
        </w:rPr>
        <w:t xml:space="preserve"> funeral.</w:t>
      </w:r>
    </w:p>
    <w:p w14:paraId="15C0DB8D" w14:textId="231E6719" w:rsidR="002559CF" w:rsidRPr="00B0014E" w:rsidRDefault="00E67C86" w:rsidP="00846122">
      <w:pPr>
        <w:spacing w:after="0"/>
        <w:rPr>
          <w:rFonts w:cstheme="minorHAnsi"/>
          <w:b/>
          <w:bCs/>
          <w:u w:val="single"/>
        </w:rPr>
      </w:pPr>
      <w:r w:rsidRPr="00B0014E">
        <w:rPr>
          <w:rFonts w:cstheme="minorHAnsi"/>
          <w:b/>
          <w:bCs/>
          <w:u w:val="single"/>
        </w:rPr>
        <w:t xml:space="preserve">Committee </w:t>
      </w:r>
      <w:r w:rsidR="006C7EC2" w:rsidRPr="00B0014E">
        <w:rPr>
          <w:rFonts w:cstheme="minorHAnsi"/>
          <w:b/>
          <w:bCs/>
          <w:u w:val="single"/>
        </w:rPr>
        <w:t xml:space="preserve">Reports: </w:t>
      </w:r>
    </w:p>
    <w:p w14:paraId="6065F891" w14:textId="210472A1" w:rsidR="0022552F" w:rsidRPr="00B0014E" w:rsidRDefault="0022552F" w:rsidP="00F42B25">
      <w:pPr>
        <w:spacing w:line="240" w:lineRule="auto"/>
        <w:contextualSpacing/>
        <w:rPr>
          <w:rFonts w:cstheme="minorHAnsi"/>
        </w:rPr>
      </w:pPr>
      <w:r w:rsidRPr="00B0014E">
        <w:rPr>
          <w:rFonts w:cstheme="minorHAnsi"/>
        </w:rPr>
        <w:t xml:space="preserve">Planning Commission: </w:t>
      </w:r>
      <w:r w:rsidR="00826E06" w:rsidRPr="00B0014E">
        <w:rPr>
          <w:rFonts w:cstheme="minorHAnsi"/>
        </w:rPr>
        <w:t>None</w:t>
      </w:r>
    </w:p>
    <w:p w14:paraId="589848A2" w14:textId="77777777" w:rsidR="00F42B25" w:rsidRDefault="00F42B25" w:rsidP="00F42B25">
      <w:pPr>
        <w:spacing w:line="240" w:lineRule="auto"/>
        <w:contextualSpacing/>
        <w:rPr>
          <w:rFonts w:cstheme="minorHAnsi"/>
        </w:rPr>
      </w:pPr>
    </w:p>
    <w:p w14:paraId="60076D08" w14:textId="74CEC415" w:rsidR="0022552F" w:rsidRPr="00B0014E" w:rsidRDefault="0022552F" w:rsidP="00F42B25">
      <w:pPr>
        <w:spacing w:line="240" w:lineRule="auto"/>
        <w:contextualSpacing/>
        <w:rPr>
          <w:rFonts w:cstheme="minorHAnsi"/>
        </w:rPr>
      </w:pPr>
      <w:r w:rsidRPr="00B0014E">
        <w:rPr>
          <w:rFonts w:cstheme="minorHAnsi"/>
        </w:rPr>
        <w:t>Public S</w:t>
      </w:r>
      <w:r w:rsidR="00E15B84" w:rsidRPr="00B0014E">
        <w:rPr>
          <w:rFonts w:cstheme="minorHAnsi"/>
        </w:rPr>
        <w:t xml:space="preserve">afety: </w:t>
      </w:r>
      <w:r w:rsidR="00E41CCA">
        <w:rPr>
          <w:rFonts w:cstheme="minorHAnsi"/>
        </w:rPr>
        <w:t>K. Napoli 2 properties on Hudson St. one was abandoned and animals left behind, but have now been re- homed. Both issues have now been taken care of.</w:t>
      </w:r>
    </w:p>
    <w:p w14:paraId="30F10AE5" w14:textId="77777777" w:rsidR="00F42B25" w:rsidRDefault="00F42B25" w:rsidP="00F42B25">
      <w:pPr>
        <w:spacing w:line="240" w:lineRule="auto"/>
        <w:contextualSpacing/>
        <w:rPr>
          <w:rFonts w:cstheme="minorHAnsi"/>
        </w:rPr>
      </w:pPr>
    </w:p>
    <w:p w14:paraId="31A827FD" w14:textId="00EC08FB" w:rsidR="00E15B84" w:rsidRPr="00B0014E" w:rsidRDefault="00E15B84" w:rsidP="00F42B25">
      <w:pPr>
        <w:spacing w:line="240" w:lineRule="auto"/>
        <w:contextualSpacing/>
        <w:rPr>
          <w:rFonts w:cstheme="minorHAnsi"/>
        </w:rPr>
      </w:pPr>
      <w:r w:rsidRPr="00B0014E">
        <w:rPr>
          <w:rFonts w:cstheme="minorHAnsi"/>
        </w:rPr>
        <w:lastRenderedPageBreak/>
        <w:t>Finance:</w:t>
      </w:r>
      <w:r w:rsidR="00737740" w:rsidRPr="00B0014E">
        <w:rPr>
          <w:rFonts w:cstheme="minorHAnsi"/>
        </w:rPr>
        <w:t xml:space="preserve"> </w:t>
      </w:r>
      <w:r w:rsidR="0073036C">
        <w:rPr>
          <w:rFonts w:cstheme="minorHAnsi"/>
        </w:rPr>
        <w:t>None</w:t>
      </w:r>
    </w:p>
    <w:p w14:paraId="5036001C" w14:textId="77777777" w:rsidR="00F42B25" w:rsidRDefault="00F42B25" w:rsidP="00F42B25">
      <w:pPr>
        <w:spacing w:line="240" w:lineRule="auto"/>
        <w:contextualSpacing/>
        <w:rPr>
          <w:rFonts w:cstheme="minorHAnsi"/>
        </w:rPr>
      </w:pPr>
    </w:p>
    <w:p w14:paraId="7C7C0EDE" w14:textId="2A3BB907" w:rsidR="00CA17A5" w:rsidRPr="00B0014E" w:rsidRDefault="00E15B84" w:rsidP="00F42B25">
      <w:pPr>
        <w:spacing w:line="240" w:lineRule="auto"/>
        <w:contextualSpacing/>
        <w:rPr>
          <w:rFonts w:cstheme="minorHAnsi"/>
        </w:rPr>
      </w:pPr>
      <w:r w:rsidRPr="00B0014E">
        <w:rPr>
          <w:rFonts w:cstheme="minorHAnsi"/>
        </w:rPr>
        <w:t>Shade Tree</w:t>
      </w:r>
      <w:r w:rsidR="00CA17A5" w:rsidRPr="00B0014E">
        <w:rPr>
          <w:rFonts w:cstheme="minorHAnsi"/>
        </w:rPr>
        <w:t xml:space="preserve">: </w:t>
      </w:r>
      <w:r w:rsidR="00A32085">
        <w:rPr>
          <w:rFonts w:cstheme="minorHAnsi"/>
        </w:rPr>
        <w:t>None</w:t>
      </w:r>
    </w:p>
    <w:p w14:paraId="5BD5B22F" w14:textId="77777777" w:rsidR="00B0014E" w:rsidRDefault="00B0014E" w:rsidP="00F42B25">
      <w:pPr>
        <w:spacing w:line="240" w:lineRule="auto"/>
        <w:contextualSpacing/>
        <w:rPr>
          <w:rFonts w:cstheme="minorHAnsi"/>
        </w:rPr>
      </w:pPr>
    </w:p>
    <w:p w14:paraId="2E60252E" w14:textId="410AF13E" w:rsidR="00E15B84" w:rsidRPr="00B0014E" w:rsidRDefault="00E15B84" w:rsidP="00F42B25">
      <w:pPr>
        <w:spacing w:line="240" w:lineRule="auto"/>
        <w:contextualSpacing/>
        <w:rPr>
          <w:rFonts w:cstheme="minorHAnsi"/>
        </w:rPr>
      </w:pPr>
      <w:r w:rsidRPr="00B0014E">
        <w:rPr>
          <w:rFonts w:cstheme="minorHAnsi"/>
        </w:rPr>
        <w:t>Grants:</w:t>
      </w:r>
      <w:r w:rsidR="001C3673" w:rsidRPr="00B0014E">
        <w:rPr>
          <w:rFonts w:cstheme="minorHAnsi"/>
        </w:rPr>
        <w:t xml:space="preserve"> None</w:t>
      </w:r>
    </w:p>
    <w:p w14:paraId="1378E6C2" w14:textId="77777777" w:rsidR="00B0014E" w:rsidRDefault="00B0014E" w:rsidP="00F42B25">
      <w:pPr>
        <w:spacing w:line="240" w:lineRule="auto"/>
        <w:contextualSpacing/>
        <w:rPr>
          <w:rFonts w:cstheme="minorHAnsi"/>
        </w:rPr>
      </w:pPr>
    </w:p>
    <w:p w14:paraId="40271E70" w14:textId="6C51A6CD" w:rsidR="00E15B84" w:rsidRDefault="00E15B84" w:rsidP="00F42B25">
      <w:pPr>
        <w:spacing w:line="240" w:lineRule="auto"/>
        <w:contextualSpacing/>
        <w:rPr>
          <w:rFonts w:cstheme="minorHAnsi"/>
        </w:rPr>
      </w:pPr>
      <w:proofErr w:type="spellStart"/>
      <w:r w:rsidRPr="00B0014E">
        <w:rPr>
          <w:rFonts w:cstheme="minorHAnsi"/>
        </w:rPr>
        <w:t>MS4</w:t>
      </w:r>
      <w:proofErr w:type="spellEnd"/>
      <w:r w:rsidRPr="00B0014E">
        <w:rPr>
          <w:rFonts w:cstheme="minorHAnsi"/>
        </w:rPr>
        <w:t>:</w:t>
      </w:r>
      <w:r w:rsidR="00A068D1" w:rsidRPr="00B0014E">
        <w:rPr>
          <w:rFonts w:cstheme="minorHAnsi"/>
        </w:rPr>
        <w:t xml:space="preserve"> </w:t>
      </w:r>
      <w:r w:rsidR="009749A3" w:rsidRPr="00B0014E">
        <w:rPr>
          <w:rFonts w:cstheme="minorHAnsi"/>
        </w:rPr>
        <w:t>None</w:t>
      </w:r>
    </w:p>
    <w:p w14:paraId="7F8C2A07" w14:textId="77777777" w:rsidR="00B0014E" w:rsidRPr="00B0014E" w:rsidRDefault="00B0014E" w:rsidP="00F42B25">
      <w:pPr>
        <w:spacing w:line="240" w:lineRule="auto"/>
        <w:contextualSpacing/>
        <w:rPr>
          <w:rFonts w:cstheme="minorHAnsi"/>
        </w:rPr>
      </w:pPr>
    </w:p>
    <w:p w14:paraId="61B10898" w14:textId="2D4CF466" w:rsidR="00B907DA" w:rsidRDefault="00E15B84" w:rsidP="00F42B25">
      <w:pPr>
        <w:spacing w:line="240" w:lineRule="auto"/>
        <w:contextualSpacing/>
        <w:rPr>
          <w:rFonts w:cstheme="minorHAnsi"/>
        </w:rPr>
      </w:pPr>
      <w:r w:rsidRPr="00B0014E">
        <w:rPr>
          <w:rFonts w:cstheme="minorHAnsi"/>
        </w:rPr>
        <w:t>DPW:</w:t>
      </w:r>
      <w:r w:rsidR="00F22590" w:rsidRPr="00B0014E">
        <w:rPr>
          <w:rFonts w:cstheme="minorHAnsi"/>
        </w:rPr>
        <w:t xml:space="preserve"> </w:t>
      </w:r>
      <w:r w:rsidR="00A02AD0">
        <w:rPr>
          <w:rFonts w:cstheme="minorHAnsi"/>
        </w:rPr>
        <w:t>None</w:t>
      </w:r>
    </w:p>
    <w:p w14:paraId="41D28955" w14:textId="77777777" w:rsidR="00A32085" w:rsidRDefault="00A32085" w:rsidP="00B0014E">
      <w:pPr>
        <w:spacing w:line="240" w:lineRule="auto"/>
        <w:contextualSpacing/>
        <w:rPr>
          <w:rFonts w:cstheme="minorHAnsi"/>
        </w:rPr>
      </w:pPr>
    </w:p>
    <w:p w14:paraId="16D52856" w14:textId="2A4FC23C" w:rsidR="00A32085" w:rsidRPr="00A32085" w:rsidRDefault="00A32085" w:rsidP="0073036C">
      <w:r w:rsidRPr="00A32085">
        <w:rPr>
          <w:rFonts w:cstheme="minorHAnsi"/>
        </w:rPr>
        <w:t xml:space="preserve">Recreations: </w:t>
      </w:r>
      <w:r w:rsidR="0073036C">
        <w:rPr>
          <w:rFonts w:cstheme="minorHAnsi"/>
        </w:rPr>
        <w:t>Absent</w:t>
      </w:r>
    </w:p>
    <w:p w14:paraId="35FE37E7" w14:textId="72AD93AC" w:rsidR="00E507AC" w:rsidRPr="00B0014E" w:rsidRDefault="009B7E32" w:rsidP="00B0014E">
      <w:pPr>
        <w:spacing w:line="240" w:lineRule="auto"/>
        <w:rPr>
          <w:rFonts w:cstheme="minorHAnsi"/>
          <w:b/>
          <w:bCs/>
          <w:u w:val="single"/>
        </w:rPr>
      </w:pPr>
      <w:r w:rsidRPr="009B7E32">
        <w:rPr>
          <w:b/>
          <w:bCs/>
          <w:u w:val="single"/>
        </w:rPr>
        <w:t>MELLOW COURT FOLLOW UP</w:t>
      </w:r>
      <w:r>
        <w:rPr>
          <w:b/>
          <w:bCs/>
          <w:u w:val="single"/>
        </w:rPr>
        <w:t>:</w:t>
      </w:r>
      <w:r w:rsidR="00373F2D">
        <w:t xml:space="preserve"> </w:t>
      </w:r>
      <w:r w:rsidR="007F3C5C">
        <w:t>T. Fuga advised that so far, we have only gotten Rock bottom to come over and look at the project, we are still waiting for a quote from them. We also had him look at the ally behind the Borough building as well to see what the cost would be.</w:t>
      </w:r>
    </w:p>
    <w:p w14:paraId="0905B265" w14:textId="390FCE93" w:rsidR="00E507AC" w:rsidRDefault="00E507AC" w:rsidP="00F3398E">
      <w:pPr>
        <w:rPr>
          <w:rFonts w:eastAsia="Times New Roman"/>
        </w:rPr>
      </w:pPr>
      <w:r w:rsidRPr="00B0014E">
        <w:rPr>
          <w:rFonts w:cstheme="minorHAnsi"/>
          <w:b/>
          <w:bCs/>
          <w:u w:val="single"/>
        </w:rPr>
        <w:t>New Business:</w:t>
      </w:r>
      <w:r w:rsidRPr="00B0014E">
        <w:rPr>
          <w:rFonts w:cstheme="minorHAnsi"/>
        </w:rPr>
        <w:t xml:space="preserve">  </w:t>
      </w:r>
      <w:r w:rsidR="006D2DD7">
        <w:rPr>
          <w:rFonts w:cstheme="minorHAnsi"/>
        </w:rPr>
        <w:t>T. Dabney the Artisan Fire Company will be holding their 125-year convention Saturday September 16</w:t>
      </w:r>
      <w:r w:rsidR="006D2DD7" w:rsidRPr="006D2DD7">
        <w:rPr>
          <w:rFonts w:cstheme="minorHAnsi"/>
          <w:vertAlign w:val="superscript"/>
        </w:rPr>
        <w:t>th</w:t>
      </w:r>
      <w:r w:rsidR="006D2DD7">
        <w:rPr>
          <w:rFonts w:cstheme="minorHAnsi"/>
        </w:rPr>
        <w:t>. This will be open to the public following the parade that will start at p.m. their will be food trucks, kids’ games, live music etc.</w:t>
      </w:r>
    </w:p>
    <w:p w14:paraId="02DC0B3A" w14:textId="7893136F" w:rsidR="008D7EA0" w:rsidRPr="00B0014E" w:rsidRDefault="008D7EA0" w:rsidP="00E527A2">
      <w:pPr>
        <w:spacing w:line="240" w:lineRule="auto"/>
        <w:rPr>
          <w:rFonts w:cstheme="minorHAnsi"/>
        </w:rPr>
      </w:pPr>
      <w:r w:rsidRPr="00B0014E">
        <w:rPr>
          <w:rFonts w:eastAsia="Times New Roman" w:cstheme="minorHAnsi"/>
          <w:b/>
          <w:bCs/>
          <w:u w:val="single"/>
        </w:rPr>
        <w:t>Adjournment:</w:t>
      </w:r>
      <w:r w:rsidRPr="00B0014E">
        <w:rPr>
          <w:rFonts w:eastAsia="Times New Roman" w:cstheme="minorHAnsi"/>
        </w:rPr>
        <w:t xml:space="preserve">   A motion was made to adjourn by </w:t>
      </w:r>
      <w:r w:rsidR="005F44D3">
        <w:rPr>
          <w:rFonts w:eastAsia="Times New Roman" w:cstheme="minorHAnsi"/>
        </w:rPr>
        <w:t>K. Napoli</w:t>
      </w:r>
      <w:r w:rsidR="004E3004" w:rsidRPr="00B0014E">
        <w:rPr>
          <w:rFonts w:eastAsia="Times New Roman" w:cstheme="minorHAnsi"/>
        </w:rPr>
        <w:t xml:space="preserve">. </w:t>
      </w:r>
      <w:r w:rsidRPr="00B0014E">
        <w:rPr>
          <w:rFonts w:eastAsia="Times New Roman" w:cstheme="minorHAnsi"/>
        </w:rPr>
        <w:t xml:space="preserve">Seconded by </w:t>
      </w:r>
      <w:r w:rsidR="005F44D3">
        <w:rPr>
          <w:rFonts w:eastAsia="Times New Roman" w:cstheme="minorHAnsi"/>
        </w:rPr>
        <w:t>J. Morcom</w:t>
      </w:r>
      <w:r w:rsidR="004E3004" w:rsidRPr="00B0014E">
        <w:rPr>
          <w:rFonts w:eastAsia="Times New Roman" w:cstheme="minorHAnsi"/>
        </w:rPr>
        <w:t xml:space="preserve">. </w:t>
      </w:r>
      <w:r w:rsidRPr="00B0014E">
        <w:rPr>
          <w:rFonts w:eastAsia="Times New Roman" w:cstheme="minorHAnsi"/>
        </w:rPr>
        <w:t>All members in favor</w:t>
      </w:r>
      <w:r w:rsidR="004E3004" w:rsidRPr="00B0014E">
        <w:rPr>
          <w:rFonts w:eastAsia="Times New Roman" w:cstheme="minorHAnsi"/>
        </w:rPr>
        <w:t xml:space="preserve">. </w:t>
      </w:r>
      <w:r w:rsidRPr="00B0014E">
        <w:rPr>
          <w:rFonts w:eastAsia="Times New Roman" w:cstheme="minorHAnsi"/>
        </w:rPr>
        <w:t xml:space="preserve">The meeting adjourned at </w:t>
      </w:r>
      <w:r w:rsidR="00EC612E">
        <w:rPr>
          <w:rFonts w:eastAsia="Times New Roman" w:cstheme="minorHAnsi"/>
        </w:rPr>
        <w:t>7:33</w:t>
      </w:r>
      <w:r w:rsidR="002509FB" w:rsidRPr="00B0014E">
        <w:rPr>
          <w:rFonts w:eastAsia="Times New Roman" w:cstheme="minorHAnsi"/>
        </w:rPr>
        <w:t xml:space="preserve"> </w:t>
      </w:r>
      <w:r w:rsidRPr="00B0014E">
        <w:rPr>
          <w:rFonts w:eastAsia="Times New Roman" w:cstheme="minorHAnsi"/>
        </w:rPr>
        <w:t>pm.</w:t>
      </w:r>
    </w:p>
    <w:bookmarkEnd w:id="0"/>
    <w:p w14:paraId="7F272E60" w14:textId="2B4FA46B" w:rsidR="00162465" w:rsidRPr="00B0014E" w:rsidRDefault="00162465" w:rsidP="00E527A2">
      <w:pPr>
        <w:spacing w:line="240" w:lineRule="auto"/>
        <w:rPr>
          <w:rFonts w:cstheme="minorHAnsi"/>
          <w:noProof/>
        </w:rPr>
      </w:pPr>
      <w:r w:rsidRPr="00B0014E">
        <w:rPr>
          <w:rFonts w:cstheme="minorHAnsi"/>
          <w:noProof/>
        </w:rPr>
        <w:t>Respectfully submitted,</w:t>
      </w:r>
    </w:p>
    <w:p w14:paraId="0609DA76" w14:textId="77777777" w:rsidR="00101896" w:rsidRPr="00B0014E" w:rsidRDefault="00162465" w:rsidP="00162465">
      <w:pPr>
        <w:rPr>
          <w:rFonts w:cstheme="minorHAnsi"/>
          <w:noProof/>
        </w:rPr>
      </w:pPr>
      <w:r w:rsidRPr="00B0014E">
        <w:rPr>
          <w:rFonts w:cstheme="minorHAnsi"/>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B0014E" w:rsidRDefault="00162465">
      <w:pPr>
        <w:rPr>
          <w:rFonts w:cstheme="minorHAnsi"/>
        </w:rPr>
      </w:pPr>
      <w:r w:rsidRPr="00B0014E">
        <w:rPr>
          <w:rFonts w:cstheme="minorHAnsi"/>
          <w:noProof/>
        </w:rPr>
        <w:t>Shannon Lee,</w:t>
      </w:r>
      <w:r w:rsidR="00101896" w:rsidRPr="00B0014E">
        <w:rPr>
          <w:rFonts w:cstheme="minorHAnsi"/>
          <w:noProof/>
        </w:rPr>
        <w:t xml:space="preserve"> </w:t>
      </w:r>
      <w:r w:rsidRPr="00B0014E">
        <w:rPr>
          <w:rFonts w:cstheme="minorHAnsi"/>
          <w:noProof/>
        </w:rPr>
        <w:t>Secretary/ Treasurer</w:t>
      </w:r>
    </w:p>
    <w:sectPr w:rsidR="00CE40C3" w:rsidRPr="00B00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709E"/>
    <w:multiLevelType w:val="hybridMultilevel"/>
    <w:tmpl w:val="1D0A78AE"/>
    <w:lvl w:ilvl="0" w:tplc="8B6EA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2"/>
  </w:num>
  <w:num w:numId="2" w16cid:durableId="172769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3"/>
  </w:num>
  <w:num w:numId="5" w16cid:durableId="304087943">
    <w:abstractNumId w:val="5"/>
  </w:num>
  <w:num w:numId="6" w16cid:durableId="169183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2C90"/>
    <w:rsid w:val="00002D48"/>
    <w:rsid w:val="00004CBC"/>
    <w:rsid w:val="00010480"/>
    <w:rsid w:val="000139DA"/>
    <w:rsid w:val="000213C6"/>
    <w:rsid w:val="00024EDB"/>
    <w:rsid w:val="00025A68"/>
    <w:rsid w:val="00027071"/>
    <w:rsid w:val="000328CD"/>
    <w:rsid w:val="00033591"/>
    <w:rsid w:val="00037162"/>
    <w:rsid w:val="00043792"/>
    <w:rsid w:val="00044D9C"/>
    <w:rsid w:val="00045B01"/>
    <w:rsid w:val="00050DCA"/>
    <w:rsid w:val="00056C2F"/>
    <w:rsid w:val="00056CE7"/>
    <w:rsid w:val="00060406"/>
    <w:rsid w:val="00061B5B"/>
    <w:rsid w:val="00066A45"/>
    <w:rsid w:val="00071FFA"/>
    <w:rsid w:val="000724DE"/>
    <w:rsid w:val="00075CDF"/>
    <w:rsid w:val="00077440"/>
    <w:rsid w:val="00081227"/>
    <w:rsid w:val="00083670"/>
    <w:rsid w:val="000840CF"/>
    <w:rsid w:val="00085CF8"/>
    <w:rsid w:val="000913BC"/>
    <w:rsid w:val="000954BC"/>
    <w:rsid w:val="00096A12"/>
    <w:rsid w:val="000974E4"/>
    <w:rsid w:val="000978B8"/>
    <w:rsid w:val="000A2059"/>
    <w:rsid w:val="000A2F60"/>
    <w:rsid w:val="000A4A68"/>
    <w:rsid w:val="000A6E2D"/>
    <w:rsid w:val="000B0157"/>
    <w:rsid w:val="000B02A2"/>
    <w:rsid w:val="000B08AA"/>
    <w:rsid w:val="000B1DA1"/>
    <w:rsid w:val="000B3900"/>
    <w:rsid w:val="000B3DD4"/>
    <w:rsid w:val="000B4AA9"/>
    <w:rsid w:val="000B5EB9"/>
    <w:rsid w:val="000B6000"/>
    <w:rsid w:val="000C05D7"/>
    <w:rsid w:val="000C4DD1"/>
    <w:rsid w:val="000C5C5D"/>
    <w:rsid w:val="000D00DA"/>
    <w:rsid w:val="000D0738"/>
    <w:rsid w:val="000D3BA7"/>
    <w:rsid w:val="000D421E"/>
    <w:rsid w:val="000D5E29"/>
    <w:rsid w:val="000D7179"/>
    <w:rsid w:val="000E3377"/>
    <w:rsid w:val="000F0A58"/>
    <w:rsid w:val="000F6CFD"/>
    <w:rsid w:val="00101896"/>
    <w:rsid w:val="00105A8B"/>
    <w:rsid w:val="00106CFA"/>
    <w:rsid w:val="00107F30"/>
    <w:rsid w:val="0011286F"/>
    <w:rsid w:val="00115749"/>
    <w:rsid w:val="00115C6C"/>
    <w:rsid w:val="00117A6F"/>
    <w:rsid w:val="00124AC0"/>
    <w:rsid w:val="00131776"/>
    <w:rsid w:val="00136637"/>
    <w:rsid w:val="00140303"/>
    <w:rsid w:val="00140558"/>
    <w:rsid w:val="001437AD"/>
    <w:rsid w:val="00143A96"/>
    <w:rsid w:val="001504BE"/>
    <w:rsid w:val="00151B69"/>
    <w:rsid w:val="001532EF"/>
    <w:rsid w:val="001543F6"/>
    <w:rsid w:val="00155D3C"/>
    <w:rsid w:val="0015663A"/>
    <w:rsid w:val="00161ECE"/>
    <w:rsid w:val="00162465"/>
    <w:rsid w:val="00162D88"/>
    <w:rsid w:val="001675D0"/>
    <w:rsid w:val="00170BFB"/>
    <w:rsid w:val="00172906"/>
    <w:rsid w:val="00176DF5"/>
    <w:rsid w:val="00183435"/>
    <w:rsid w:val="001861C5"/>
    <w:rsid w:val="00194AB2"/>
    <w:rsid w:val="001979B2"/>
    <w:rsid w:val="001A0DCF"/>
    <w:rsid w:val="001C2261"/>
    <w:rsid w:val="001C282E"/>
    <w:rsid w:val="001C3673"/>
    <w:rsid w:val="001C3FBA"/>
    <w:rsid w:val="001C5A7A"/>
    <w:rsid w:val="001D2AA0"/>
    <w:rsid w:val="001D3387"/>
    <w:rsid w:val="001D4201"/>
    <w:rsid w:val="001D7C4F"/>
    <w:rsid w:val="001E064A"/>
    <w:rsid w:val="001E6854"/>
    <w:rsid w:val="001F0562"/>
    <w:rsid w:val="00216717"/>
    <w:rsid w:val="00220D2D"/>
    <w:rsid w:val="00222BDA"/>
    <w:rsid w:val="00223FCD"/>
    <w:rsid w:val="0022552F"/>
    <w:rsid w:val="00232D1E"/>
    <w:rsid w:val="0023549C"/>
    <w:rsid w:val="00240274"/>
    <w:rsid w:val="002509FB"/>
    <w:rsid w:val="00254772"/>
    <w:rsid w:val="00254843"/>
    <w:rsid w:val="002559CF"/>
    <w:rsid w:val="00256F56"/>
    <w:rsid w:val="00257FD1"/>
    <w:rsid w:val="00262D8D"/>
    <w:rsid w:val="002641F1"/>
    <w:rsid w:val="00264241"/>
    <w:rsid w:val="002661D9"/>
    <w:rsid w:val="00280A0F"/>
    <w:rsid w:val="00287263"/>
    <w:rsid w:val="00291BC2"/>
    <w:rsid w:val="00296AA5"/>
    <w:rsid w:val="00297AAF"/>
    <w:rsid w:val="002A178F"/>
    <w:rsid w:val="002A5405"/>
    <w:rsid w:val="002A567E"/>
    <w:rsid w:val="002B415E"/>
    <w:rsid w:val="002C0269"/>
    <w:rsid w:val="002C355C"/>
    <w:rsid w:val="002C41F3"/>
    <w:rsid w:val="002C4EA9"/>
    <w:rsid w:val="002C5A9F"/>
    <w:rsid w:val="002C5F42"/>
    <w:rsid w:val="002C6041"/>
    <w:rsid w:val="002C6702"/>
    <w:rsid w:val="002C71A3"/>
    <w:rsid w:val="002D4722"/>
    <w:rsid w:val="002D5C96"/>
    <w:rsid w:val="002D77E1"/>
    <w:rsid w:val="002D7FA8"/>
    <w:rsid w:val="002E07B3"/>
    <w:rsid w:val="002E35FD"/>
    <w:rsid w:val="002E6F67"/>
    <w:rsid w:val="002E7664"/>
    <w:rsid w:val="002F0D9A"/>
    <w:rsid w:val="002F1CA9"/>
    <w:rsid w:val="002F55F7"/>
    <w:rsid w:val="00302E7E"/>
    <w:rsid w:val="003035D6"/>
    <w:rsid w:val="003053C4"/>
    <w:rsid w:val="003157D7"/>
    <w:rsid w:val="00315921"/>
    <w:rsid w:val="00320AF7"/>
    <w:rsid w:val="003251CA"/>
    <w:rsid w:val="00325728"/>
    <w:rsid w:val="00326688"/>
    <w:rsid w:val="00334AD6"/>
    <w:rsid w:val="0034140F"/>
    <w:rsid w:val="00355B1B"/>
    <w:rsid w:val="00357510"/>
    <w:rsid w:val="00360759"/>
    <w:rsid w:val="003618E0"/>
    <w:rsid w:val="003636AD"/>
    <w:rsid w:val="003640F7"/>
    <w:rsid w:val="003670AC"/>
    <w:rsid w:val="0037019B"/>
    <w:rsid w:val="00373F2D"/>
    <w:rsid w:val="003753C8"/>
    <w:rsid w:val="00376460"/>
    <w:rsid w:val="003765E0"/>
    <w:rsid w:val="003766F6"/>
    <w:rsid w:val="003768A9"/>
    <w:rsid w:val="00385BCD"/>
    <w:rsid w:val="00394B85"/>
    <w:rsid w:val="003A1C63"/>
    <w:rsid w:val="003A3A5B"/>
    <w:rsid w:val="003A581B"/>
    <w:rsid w:val="003A6869"/>
    <w:rsid w:val="003A6C9A"/>
    <w:rsid w:val="003B2DDF"/>
    <w:rsid w:val="003B3C73"/>
    <w:rsid w:val="003B4595"/>
    <w:rsid w:val="003B5E22"/>
    <w:rsid w:val="003B68EF"/>
    <w:rsid w:val="003B6B05"/>
    <w:rsid w:val="003B7559"/>
    <w:rsid w:val="003C15F2"/>
    <w:rsid w:val="003C3B62"/>
    <w:rsid w:val="003D330D"/>
    <w:rsid w:val="003D747A"/>
    <w:rsid w:val="003E0AFB"/>
    <w:rsid w:val="003E3B76"/>
    <w:rsid w:val="003E68D1"/>
    <w:rsid w:val="003E7EF6"/>
    <w:rsid w:val="003F2773"/>
    <w:rsid w:val="003F40FE"/>
    <w:rsid w:val="003F53A8"/>
    <w:rsid w:val="003F5B58"/>
    <w:rsid w:val="00400ED5"/>
    <w:rsid w:val="00401071"/>
    <w:rsid w:val="004020EE"/>
    <w:rsid w:val="00403144"/>
    <w:rsid w:val="004037BC"/>
    <w:rsid w:val="00405F79"/>
    <w:rsid w:val="00407715"/>
    <w:rsid w:val="004122A4"/>
    <w:rsid w:val="0041477A"/>
    <w:rsid w:val="004148C8"/>
    <w:rsid w:val="0041557D"/>
    <w:rsid w:val="00416284"/>
    <w:rsid w:val="00416B8F"/>
    <w:rsid w:val="00421589"/>
    <w:rsid w:val="0042180B"/>
    <w:rsid w:val="00432C92"/>
    <w:rsid w:val="00433893"/>
    <w:rsid w:val="0043451D"/>
    <w:rsid w:val="00435A4E"/>
    <w:rsid w:val="004379C7"/>
    <w:rsid w:val="004501A6"/>
    <w:rsid w:val="004558E2"/>
    <w:rsid w:val="00456926"/>
    <w:rsid w:val="00460D90"/>
    <w:rsid w:val="00463507"/>
    <w:rsid w:val="00470862"/>
    <w:rsid w:val="00476E17"/>
    <w:rsid w:val="004806CB"/>
    <w:rsid w:val="00485559"/>
    <w:rsid w:val="0049047E"/>
    <w:rsid w:val="0049158E"/>
    <w:rsid w:val="00492E7E"/>
    <w:rsid w:val="00493FA0"/>
    <w:rsid w:val="004946DB"/>
    <w:rsid w:val="00494FB2"/>
    <w:rsid w:val="004A0149"/>
    <w:rsid w:val="004B29E4"/>
    <w:rsid w:val="004B6A1D"/>
    <w:rsid w:val="004C22E3"/>
    <w:rsid w:val="004D0862"/>
    <w:rsid w:val="004D248D"/>
    <w:rsid w:val="004D448D"/>
    <w:rsid w:val="004D45EA"/>
    <w:rsid w:val="004D57A9"/>
    <w:rsid w:val="004E08B3"/>
    <w:rsid w:val="004E2FA9"/>
    <w:rsid w:val="004E3004"/>
    <w:rsid w:val="004E370C"/>
    <w:rsid w:val="004E6562"/>
    <w:rsid w:val="004F0639"/>
    <w:rsid w:val="004F3979"/>
    <w:rsid w:val="004F4088"/>
    <w:rsid w:val="004F4DCE"/>
    <w:rsid w:val="005003FC"/>
    <w:rsid w:val="005019DF"/>
    <w:rsid w:val="0050394B"/>
    <w:rsid w:val="0050496F"/>
    <w:rsid w:val="00511664"/>
    <w:rsid w:val="005119D0"/>
    <w:rsid w:val="00512093"/>
    <w:rsid w:val="005151F3"/>
    <w:rsid w:val="00515CB5"/>
    <w:rsid w:val="00517CF8"/>
    <w:rsid w:val="0052031F"/>
    <w:rsid w:val="005209A3"/>
    <w:rsid w:val="00521221"/>
    <w:rsid w:val="00522215"/>
    <w:rsid w:val="0053040F"/>
    <w:rsid w:val="0053064C"/>
    <w:rsid w:val="00531ED7"/>
    <w:rsid w:val="00532013"/>
    <w:rsid w:val="00535F6E"/>
    <w:rsid w:val="005412BD"/>
    <w:rsid w:val="0054133B"/>
    <w:rsid w:val="0055184F"/>
    <w:rsid w:val="00552441"/>
    <w:rsid w:val="00553512"/>
    <w:rsid w:val="00553630"/>
    <w:rsid w:val="00553632"/>
    <w:rsid w:val="00554827"/>
    <w:rsid w:val="00561B09"/>
    <w:rsid w:val="0056228A"/>
    <w:rsid w:val="005700DD"/>
    <w:rsid w:val="00576F99"/>
    <w:rsid w:val="005803E7"/>
    <w:rsid w:val="00582B0D"/>
    <w:rsid w:val="005834AB"/>
    <w:rsid w:val="00585016"/>
    <w:rsid w:val="00585123"/>
    <w:rsid w:val="00593746"/>
    <w:rsid w:val="00594432"/>
    <w:rsid w:val="00595DD8"/>
    <w:rsid w:val="005A0181"/>
    <w:rsid w:val="005A0227"/>
    <w:rsid w:val="005A5180"/>
    <w:rsid w:val="005B3295"/>
    <w:rsid w:val="005B3DCA"/>
    <w:rsid w:val="005C46D4"/>
    <w:rsid w:val="005D36D7"/>
    <w:rsid w:val="005D373E"/>
    <w:rsid w:val="005E37D8"/>
    <w:rsid w:val="005F0A10"/>
    <w:rsid w:val="005F1554"/>
    <w:rsid w:val="005F44D3"/>
    <w:rsid w:val="005F4BDC"/>
    <w:rsid w:val="005F4C8C"/>
    <w:rsid w:val="005F5555"/>
    <w:rsid w:val="005F68BF"/>
    <w:rsid w:val="00601D4E"/>
    <w:rsid w:val="006020DB"/>
    <w:rsid w:val="00605E11"/>
    <w:rsid w:val="0060627A"/>
    <w:rsid w:val="0060642D"/>
    <w:rsid w:val="006073FC"/>
    <w:rsid w:val="006075F5"/>
    <w:rsid w:val="00610F53"/>
    <w:rsid w:val="006123E7"/>
    <w:rsid w:val="00614402"/>
    <w:rsid w:val="006218C8"/>
    <w:rsid w:val="0062376D"/>
    <w:rsid w:val="00624F16"/>
    <w:rsid w:val="006263A5"/>
    <w:rsid w:val="00627BD5"/>
    <w:rsid w:val="00632E50"/>
    <w:rsid w:val="006334C5"/>
    <w:rsid w:val="006410DB"/>
    <w:rsid w:val="006410FF"/>
    <w:rsid w:val="00644BFF"/>
    <w:rsid w:val="00646428"/>
    <w:rsid w:val="00647CE5"/>
    <w:rsid w:val="006504E9"/>
    <w:rsid w:val="00653411"/>
    <w:rsid w:val="00653E98"/>
    <w:rsid w:val="006543EC"/>
    <w:rsid w:val="006546F3"/>
    <w:rsid w:val="0065490B"/>
    <w:rsid w:val="00660175"/>
    <w:rsid w:val="00660C57"/>
    <w:rsid w:val="00663CC6"/>
    <w:rsid w:val="00671996"/>
    <w:rsid w:val="006752DA"/>
    <w:rsid w:val="00675A44"/>
    <w:rsid w:val="00675F5E"/>
    <w:rsid w:val="006807B0"/>
    <w:rsid w:val="00682C37"/>
    <w:rsid w:val="00693E2D"/>
    <w:rsid w:val="0069499E"/>
    <w:rsid w:val="00695B21"/>
    <w:rsid w:val="00696970"/>
    <w:rsid w:val="006A1162"/>
    <w:rsid w:val="006A21B1"/>
    <w:rsid w:val="006A3338"/>
    <w:rsid w:val="006A3DF6"/>
    <w:rsid w:val="006A51F8"/>
    <w:rsid w:val="006B0A8D"/>
    <w:rsid w:val="006B5940"/>
    <w:rsid w:val="006B7087"/>
    <w:rsid w:val="006C3693"/>
    <w:rsid w:val="006C7EC2"/>
    <w:rsid w:val="006D1E89"/>
    <w:rsid w:val="006D2388"/>
    <w:rsid w:val="006D2DD7"/>
    <w:rsid w:val="006D5CE0"/>
    <w:rsid w:val="006D64EB"/>
    <w:rsid w:val="006E0CEF"/>
    <w:rsid w:val="006E1F6E"/>
    <w:rsid w:val="006F4B4C"/>
    <w:rsid w:val="006F7ECD"/>
    <w:rsid w:val="00703C17"/>
    <w:rsid w:val="0070609E"/>
    <w:rsid w:val="00706D0B"/>
    <w:rsid w:val="007138ED"/>
    <w:rsid w:val="00713933"/>
    <w:rsid w:val="0071562A"/>
    <w:rsid w:val="0072178E"/>
    <w:rsid w:val="00723531"/>
    <w:rsid w:val="00724CE1"/>
    <w:rsid w:val="007251CA"/>
    <w:rsid w:val="0073036C"/>
    <w:rsid w:val="0073121F"/>
    <w:rsid w:val="0073584E"/>
    <w:rsid w:val="00737740"/>
    <w:rsid w:val="00737B33"/>
    <w:rsid w:val="00742AF3"/>
    <w:rsid w:val="00742C02"/>
    <w:rsid w:val="00746FC9"/>
    <w:rsid w:val="00750A89"/>
    <w:rsid w:val="00753FE3"/>
    <w:rsid w:val="00754513"/>
    <w:rsid w:val="00755562"/>
    <w:rsid w:val="007561D1"/>
    <w:rsid w:val="00765789"/>
    <w:rsid w:val="00767D88"/>
    <w:rsid w:val="00770718"/>
    <w:rsid w:val="0077505C"/>
    <w:rsid w:val="007805AF"/>
    <w:rsid w:val="00780EF8"/>
    <w:rsid w:val="00781A60"/>
    <w:rsid w:val="007843B1"/>
    <w:rsid w:val="0078468A"/>
    <w:rsid w:val="00784EF2"/>
    <w:rsid w:val="00785C0E"/>
    <w:rsid w:val="00791DB7"/>
    <w:rsid w:val="007950C4"/>
    <w:rsid w:val="00796C5D"/>
    <w:rsid w:val="007A6DB2"/>
    <w:rsid w:val="007A7791"/>
    <w:rsid w:val="007B1A90"/>
    <w:rsid w:val="007B5155"/>
    <w:rsid w:val="007B6A65"/>
    <w:rsid w:val="007B709C"/>
    <w:rsid w:val="007B7953"/>
    <w:rsid w:val="007B7FF6"/>
    <w:rsid w:val="007C0E3C"/>
    <w:rsid w:val="007C206B"/>
    <w:rsid w:val="007C3094"/>
    <w:rsid w:val="007C5DFD"/>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7F3A02"/>
    <w:rsid w:val="007F3C5C"/>
    <w:rsid w:val="0080054A"/>
    <w:rsid w:val="00802A3C"/>
    <w:rsid w:val="00805A10"/>
    <w:rsid w:val="00807F1B"/>
    <w:rsid w:val="00817132"/>
    <w:rsid w:val="00820769"/>
    <w:rsid w:val="00821E04"/>
    <w:rsid w:val="00826C6E"/>
    <w:rsid w:val="00826E06"/>
    <w:rsid w:val="00832918"/>
    <w:rsid w:val="00842EA7"/>
    <w:rsid w:val="00846122"/>
    <w:rsid w:val="00847B8B"/>
    <w:rsid w:val="00854EB8"/>
    <w:rsid w:val="00855BCB"/>
    <w:rsid w:val="008576C7"/>
    <w:rsid w:val="00860729"/>
    <w:rsid w:val="0086130B"/>
    <w:rsid w:val="00870D6B"/>
    <w:rsid w:val="00872800"/>
    <w:rsid w:val="008729CD"/>
    <w:rsid w:val="008755C3"/>
    <w:rsid w:val="00876239"/>
    <w:rsid w:val="00880194"/>
    <w:rsid w:val="008806ED"/>
    <w:rsid w:val="00883B9B"/>
    <w:rsid w:val="00884BDE"/>
    <w:rsid w:val="00886EE5"/>
    <w:rsid w:val="008910E2"/>
    <w:rsid w:val="00891FC2"/>
    <w:rsid w:val="00895A85"/>
    <w:rsid w:val="008A086E"/>
    <w:rsid w:val="008A4959"/>
    <w:rsid w:val="008A58E4"/>
    <w:rsid w:val="008A67E0"/>
    <w:rsid w:val="008B4ED5"/>
    <w:rsid w:val="008B6352"/>
    <w:rsid w:val="008B6DFA"/>
    <w:rsid w:val="008C0C27"/>
    <w:rsid w:val="008C477A"/>
    <w:rsid w:val="008C7833"/>
    <w:rsid w:val="008D0814"/>
    <w:rsid w:val="008D16EC"/>
    <w:rsid w:val="008D1A78"/>
    <w:rsid w:val="008D201C"/>
    <w:rsid w:val="008D4323"/>
    <w:rsid w:val="008D6490"/>
    <w:rsid w:val="008D7EA0"/>
    <w:rsid w:val="008E47DA"/>
    <w:rsid w:val="008E6E8F"/>
    <w:rsid w:val="008F1BD9"/>
    <w:rsid w:val="008F24CC"/>
    <w:rsid w:val="008F307A"/>
    <w:rsid w:val="008F4421"/>
    <w:rsid w:val="008F76E3"/>
    <w:rsid w:val="00901CC3"/>
    <w:rsid w:val="00920F60"/>
    <w:rsid w:val="009213D3"/>
    <w:rsid w:val="00923732"/>
    <w:rsid w:val="00924C06"/>
    <w:rsid w:val="00925307"/>
    <w:rsid w:val="009275B0"/>
    <w:rsid w:val="00927D34"/>
    <w:rsid w:val="00935946"/>
    <w:rsid w:val="00936E04"/>
    <w:rsid w:val="009437AE"/>
    <w:rsid w:val="00945826"/>
    <w:rsid w:val="00947DEE"/>
    <w:rsid w:val="00953CC3"/>
    <w:rsid w:val="00957B25"/>
    <w:rsid w:val="009612A9"/>
    <w:rsid w:val="00961A30"/>
    <w:rsid w:val="009653D0"/>
    <w:rsid w:val="00966182"/>
    <w:rsid w:val="00966F97"/>
    <w:rsid w:val="009675B4"/>
    <w:rsid w:val="0096760A"/>
    <w:rsid w:val="00970FD7"/>
    <w:rsid w:val="00971F2F"/>
    <w:rsid w:val="009749A3"/>
    <w:rsid w:val="009767D6"/>
    <w:rsid w:val="00977BE1"/>
    <w:rsid w:val="00980E5A"/>
    <w:rsid w:val="0098175B"/>
    <w:rsid w:val="00982286"/>
    <w:rsid w:val="00985E44"/>
    <w:rsid w:val="00987B7E"/>
    <w:rsid w:val="009A1DFD"/>
    <w:rsid w:val="009A2923"/>
    <w:rsid w:val="009A5F3A"/>
    <w:rsid w:val="009A7558"/>
    <w:rsid w:val="009B1EAC"/>
    <w:rsid w:val="009B3283"/>
    <w:rsid w:val="009B3458"/>
    <w:rsid w:val="009B7E32"/>
    <w:rsid w:val="009C3D02"/>
    <w:rsid w:val="009C68D2"/>
    <w:rsid w:val="009D03A1"/>
    <w:rsid w:val="009D13CC"/>
    <w:rsid w:val="009D29A8"/>
    <w:rsid w:val="009D63B4"/>
    <w:rsid w:val="009E27A2"/>
    <w:rsid w:val="009E31D5"/>
    <w:rsid w:val="009E56B5"/>
    <w:rsid w:val="009F293F"/>
    <w:rsid w:val="009F3F30"/>
    <w:rsid w:val="009F5A7B"/>
    <w:rsid w:val="00A01D68"/>
    <w:rsid w:val="00A02AD0"/>
    <w:rsid w:val="00A0686C"/>
    <w:rsid w:val="00A068D1"/>
    <w:rsid w:val="00A07BE7"/>
    <w:rsid w:val="00A10E51"/>
    <w:rsid w:val="00A11C33"/>
    <w:rsid w:val="00A154E2"/>
    <w:rsid w:val="00A20275"/>
    <w:rsid w:val="00A21853"/>
    <w:rsid w:val="00A31311"/>
    <w:rsid w:val="00A32085"/>
    <w:rsid w:val="00A3359D"/>
    <w:rsid w:val="00A33862"/>
    <w:rsid w:val="00A347CC"/>
    <w:rsid w:val="00A349BE"/>
    <w:rsid w:val="00A3603A"/>
    <w:rsid w:val="00A41625"/>
    <w:rsid w:val="00A42614"/>
    <w:rsid w:val="00A44158"/>
    <w:rsid w:val="00A46E31"/>
    <w:rsid w:val="00A47F3E"/>
    <w:rsid w:val="00A50AA5"/>
    <w:rsid w:val="00A573EC"/>
    <w:rsid w:val="00A57C86"/>
    <w:rsid w:val="00A7037C"/>
    <w:rsid w:val="00A72CAE"/>
    <w:rsid w:val="00A8140C"/>
    <w:rsid w:val="00A82409"/>
    <w:rsid w:val="00A825CA"/>
    <w:rsid w:val="00A87839"/>
    <w:rsid w:val="00A96F15"/>
    <w:rsid w:val="00A97F69"/>
    <w:rsid w:val="00AA25FF"/>
    <w:rsid w:val="00AB121A"/>
    <w:rsid w:val="00AB2D8D"/>
    <w:rsid w:val="00AB3CC9"/>
    <w:rsid w:val="00AB4081"/>
    <w:rsid w:val="00AB58C4"/>
    <w:rsid w:val="00AB618B"/>
    <w:rsid w:val="00AC2F7B"/>
    <w:rsid w:val="00AC75F7"/>
    <w:rsid w:val="00AC7ADF"/>
    <w:rsid w:val="00AD28BE"/>
    <w:rsid w:val="00AD2BC1"/>
    <w:rsid w:val="00AD574D"/>
    <w:rsid w:val="00AE16B7"/>
    <w:rsid w:val="00AE7FBC"/>
    <w:rsid w:val="00AF0105"/>
    <w:rsid w:val="00AF022D"/>
    <w:rsid w:val="00AF038E"/>
    <w:rsid w:val="00AF16C9"/>
    <w:rsid w:val="00AF4ECF"/>
    <w:rsid w:val="00AF6B5A"/>
    <w:rsid w:val="00B0014E"/>
    <w:rsid w:val="00B05DF8"/>
    <w:rsid w:val="00B06F17"/>
    <w:rsid w:val="00B10B86"/>
    <w:rsid w:val="00B20242"/>
    <w:rsid w:val="00B20DB8"/>
    <w:rsid w:val="00B22D30"/>
    <w:rsid w:val="00B22DC8"/>
    <w:rsid w:val="00B23573"/>
    <w:rsid w:val="00B23773"/>
    <w:rsid w:val="00B23F98"/>
    <w:rsid w:val="00B26AFE"/>
    <w:rsid w:val="00B2727E"/>
    <w:rsid w:val="00B3007D"/>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A390A"/>
    <w:rsid w:val="00BB14E5"/>
    <w:rsid w:val="00BB1C27"/>
    <w:rsid w:val="00BB3E20"/>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10C1A"/>
    <w:rsid w:val="00C1210E"/>
    <w:rsid w:val="00C13640"/>
    <w:rsid w:val="00C14782"/>
    <w:rsid w:val="00C1580E"/>
    <w:rsid w:val="00C31628"/>
    <w:rsid w:val="00C3327F"/>
    <w:rsid w:val="00C33A35"/>
    <w:rsid w:val="00C41059"/>
    <w:rsid w:val="00C448AD"/>
    <w:rsid w:val="00C45B5A"/>
    <w:rsid w:val="00C46229"/>
    <w:rsid w:val="00C53BD4"/>
    <w:rsid w:val="00C54805"/>
    <w:rsid w:val="00C62EB5"/>
    <w:rsid w:val="00C64A17"/>
    <w:rsid w:val="00C7040E"/>
    <w:rsid w:val="00C7341F"/>
    <w:rsid w:val="00C74853"/>
    <w:rsid w:val="00C76FC8"/>
    <w:rsid w:val="00C77DA0"/>
    <w:rsid w:val="00C80D34"/>
    <w:rsid w:val="00C81CDC"/>
    <w:rsid w:val="00C93195"/>
    <w:rsid w:val="00C9336C"/>
    <w:rsid w:val="00C943EA"/>
    <w:rsid w:val="00CA132C"/>
    <w:rsid w:val="00CA17A5"/>
    <w:rsid w:val="00CA24EC"/>
    <w:rsid w:val="00CA4863"/>
    <w:rsid w:val="00CA4CC6"/>
    <w:rsid w:val="00CA5286"/>
    <w:rsid w:val="00CB307A"/>
    <w:rsid w:val="00CB4C09"/>
    <w:rsid w:val="00CB50BD"/>
    <w:rsid w:val="00CB53B5"/>
    <w:rsid w:val="00CB5E79"/>
    <w:rsid w:val="00CB75FE"/>
    <w:rsid w:val="00CC0118"/>
    <w:rsid w:val="00CC496F"/>
    <w:rsid w:val="00CC721C"/>
    <w:rsid w:val="00CD2239"/>
    <w:rsid w:val="00CD3C0B"/>
    <w:rsid w:val="00CE0707"/>
    <w:rsid w:val="00CE0A9E"/>
    <w:rsid w:val="00CE40C3"/>
    <w:rsid w:val="00CF4862"/>
    <w:rsid w:val="00CF4872"/>
    <w:rsid w:val="00CF4909"/>
    <w:rsid w:val="00CF4C88"/>
    <w:rsid w:val="00CF5FB8"/>
    <w:rsid w:val="00D009C8"/>
    <w:rsid w:val="00D05435"/>
    <w:rsid w:val="00D0569D"/>
    <w:rsid w:val="00D05A3C"/>
    <w:rsid w:val="00D068C0"/>
    <w:rsid w:val="00D1125D"/>
    <w:rsid w:val="00D11C8B"/>
    <w:rsid w:val="00D15064"/>
    <w:rsid w:val="00D16BD9"/>
    <w:rsid w:val="00D2043B"/>
    <w:rsid w:val="00D20EFC"/>
    <w:rsid w:val="00D22AED"/>
    <w:rsid w:val="00D2422B"/>
    <w:rsid w:val="00D2601F"/>
    <w:rsid w:val="00D27599"/>
    <w:rsid w:val="00D3009F"/>
    <w:rsid w:val="00D3171D"/>
    <w:rsid w:val="00D363A8"/>
    <w:rsid w:val="00D368D1"/>
    <w:rsid w:val="00D424C7"/>
    <w:rsid w:val="00D46005"/>
    <w:rsid w:val="00D47706"/>
    <w:rsid w:val="00D50E65"/>
    <w:rsid w:val="00D53498"/>
    <w:rsid w:val="00D535D6"/>
    <w:rsid w:val="00D53AB3"/>
    <w:rsid w:val="00D53B02"/>
    <w:rsid w:val="00D57561"/>
    <w:rsid w:val="00D61156"/>
    <w:rsid w:val="00D67B61"/>
    <w:rsid w:val="00D72D9A"/>
    <w:rsid w:val="00D73C02"/>
    <w:rsid w:val="00D75DD3"/>
    <w:rsid w:val="00D774F2"/>
    <w:rsid w:val="00D77831"/>
    <w:rsid w:val="00D82072"/>
    <w:rsid w:val="00D83AB8"/>
    <w:rsid w:val="00D9348A"/>
    <w:rsid w:val="00D939D5"/>
    <w:rsid w:val="00D96298"/>
    <w:rsid w:val="00D9788B"/>
    <w:rsid w:val="00DA09C5"/>
    <w:rsid w:val="00DA6005"/>
    <w:rsid w:val="00DA609E"/>
    <w:rsid w:val="00DB05AF"/>
    <w:rsid w:val="00DB7649"/>
    <w:rsid w:val="00DC3AF1"/>
    <w:rsid w:val="00DD0459"/>
    <w:rsid w:val="00DD4F31"/>
    <w:rsid w:val="00DD503D"/>
    <w:rsid w:val="00DE0865"/>
    <w:rsid w:val="00DE118F"/>
    <w:rsid w:val="00DE1647"/>
    <w:rsid w:val="00DE3CF3"/>
    <w:rsid w:val="00DE4871"/>
    <w:rsid w:val="00DE7711"/>
    <w:rsid w:val="00DE7B97"/>
    <w:rsid w:val="00DE7FA3"/>
    <w:rsid w:val="00DF019A"/>
    <w:rsid w:val="00DF2605"/>
    <w:rsid w:val="00DF2C22"/>
    <w:rsid w:val="00DF3442"/>
    <w:rsid w:val="00DF4F3A"/>
    <w:rsid w:val="00E05052"/>
    <w:rsid w:val="00E05569"/>
    <w:rsid w:val="00E055CD"/>
    <w:rsid w:val="00E11A04"/>
    <w:rsid w:val="00E13471"/>
    <w:rsid w:val="00E15B84"/>
    <w:rsid w:val="00E1648B"/>
    <w:rsid w:val="00E30892"/>
    <w:rsid w:val="00E31C8A"/>
    <w:rsid w:val="00E3407B"/>
    <w:rsid w:val="00E34D3E"/>
    <w:rsid w:val="00E36F14"/>
    <w:rsid w:val="00E3749D"/>
    <w:rsid w:val="00E40739"/>
    <w:rsid w:val="00E41954"/>
    <w:rsid w:val="00E41CCA"/>
    <w:rsid w:val="00E45309"/>
    <w:rsid w:val="00E45E08"/>
    <w:rsid w:val="00E507AC"/>
    <w:rsid w:val="00E51332"/>
    <w:rsid w:val="00E527A2"/>
    <w:rsid w:val="00E5452E"/>
    <w:rsid w:val="00E608E0"/>
    <w:rsid w:val="00E64EC5"/>
    <w:rsid w:val="00E6655F"/>
    <w:rsid w:val="00E672A0"/>
    <w:rsid w:val="00E67C86"/>
    <w:rsid w:val="00E71FD4"/>
    <w:rsid w:val="00E77F97"/>
    <w:rsid w:val="00E80F98"/>
    <w:rsid w:val="00E85167"/>
    <w:rsid w:val="00E87D32"/>
    <w:rsid w:val="00E903B1"/>
    <w:rsid w:val="00E90451"/>
    <w:rsid w:val="00E90619"/>
    <w:rsid w:val="00E91B73"/>
    <w:rsid w:val="00E95022"/>
    <w:rsid w:val="00E95BB3"/>
    <w:rsid w:val="00E97C9B"/>
    <w:rsid w:val="00EA1B66"/>
    <w:rsid w:val="00EA2EFF"/>
    <w:rsid w:val="00EA3778"/>
    <w:rsid w:val="00EB00F0"/>
    <w:rsid w:val="00EB25E5"/>
    <w:rsid w:val="00EB2E0C"/>
    <w:rsid w:val="00EC1951"/>
    <w:rsid w:val="00EC612E"/>
    <w:rsid w:val="00EC79D0"/>
    <w:rsid w:val="00ED1580"/>
    <w:rsid w:val="00ED40D6"/>
    <w:rsid w:val="00ED53D4"/>
    <w:rsid w:val="00ED7AC9"/>
    <w:rsid w:val="00EE29F0"/>
    <w:rsid w:val="00EE4C02"/>
    <w:rsid w:val="00EF2304"/>
    <w:rsid w:val="00EF2D66"/>
    <w:rsid w:val="00F016CE"/>
    <w:rsid w:val="00F02E27"/>
    <w:rsid w:val="00F033F9"/>
    <w:rsid w:val="00F10803"/>
    <w:rsid w:val="00F11236"/>
    <w:rsid w:val="00F11E99"/>
    <w:rsid w:val="00F16C1D"/>
    <w:rsid w:val="00F22590"/>
    <w:rsid w:val="00F23080"/>
    <w:rsid w:val="00F2502D"/>
    <w:rsid w:val="00F25153"/>
    <w:rsid w:val="00F25CFD"/>
    <w:rsid w:val="00F27F4D"/>
    <w:rsid w:val="00F31318"/>
    <w:rsid w:val="00F32B73"/>
    <w:rsid w:val="00F3398E"/>
    <w:rsid w:val="00F35476"/>
    <w:rsid w:val="00F37F05"/>
    <w:rsid w:val="00F42B25"/>
    <w:rsid w:val="00F475D4"/>
    <w:rsid w:val="00F50F44"/>
    <w:rsid w:val="00F5193E"/>
    <w:rsid w:val="00F55580"/>
    <w:rsid w:val="00F56B20"/>
    <w:rsid w:val="00F577D3"/>
    <w:rsid w:val="00F641C0"/>
    <w:rsid w:val="00F664B4"/>
    <w:rsid w:val="00F670B0"/>
    <w:rsid w:val="00F71B83"/>
    <w:rsid w:val="00F83D50"/>
    <w:rsid w:val="00F8558E"/>
    <w:rsid w:val="00F90DA5"/>
    <w:rsid w:val="00F93670"/>
    <w:rsid w:val="00F94A46"/>
    <w:rsid w:val="00F95CFD"/>
    <w:rsid w:val="00F95E23"/>
    <w:rsid w:val="00F979A9"/>
    <w:rsid w:val="00FA104C"/>
    <w:rsid w:val="00FA31DC"/>
    <w:rsid w:val="00FA31DE"/>
    <w:rsid w:val="00FA4C45"/>
    <w:rsid w:val="00FA4E99"/>
    <w:rsid w:val="00FB4157"/>
    <w:rsid w:val="00FB6C4D"/>
    <w:rsid w:val="00FD3AC0"/>
    <w:rsid w:val="00FD52B1"/>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 w:type="paragraph" w:styleId="BodyText">
    <w:name w:val="Body Text"/>
    <w:basedOn w:val="Normal"/>
    <w:link w:val="BodyTextChar"/>
    <w:uiPriority w:val="1"/>
    <w:unhideWhenUsed/>
    <w:qFormat/>
    <w:rsid w:val="00A8240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82409"/>
    <w:rPr>
      <w:rFonts w:ascii="Times New Roman" w:eastAsia="Times New Roman" w:hAnsi="Times New Roman" w:cs="Times New Roman"/>
      <w:sz w:val="21"/>
      <w:szCs w:val="21"/>
    </w:rPr>
  </w:style>
  <w:style w:type="table" w:styleId="TableGrid">
    <w:name w:val="Table Grid"/>
    <w:basedOn w:val="TableNormal"/>
    <w:uiPriority w:val="39"/>
    <w:rsid w:val="003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328">
      <w:bodyDiv w:val="1"/>
      <w:marLeft w:val="0"/>
      <w:marRight w:val="0"/>
      <w:marTop w:val="0"/>
      <w:marBottom w:val="0"/>
      <w:divBdr>
        <w:top w:val="none" w:sz="0" w:space="0" w:color="auto"/>
        <w:left w:val="none" w:sz="0" w:space="0" w:color="auto"/>
        <w:bottom w:val="none" w:sz="0" w:space="0" w:color="auto"/>
        <w:right w:val="none" w:sz="0" w:space="0" w:color="auto"/>
      </w:divBdr>
    </w:div>
    <w:div w:id="277103651">
      <w:bodyDiv w:val="1"/>
      <w:marLeft w:val="0"/>
      <w:marRight w:val="0"/>
      <w:marTop w:val="0"/>
      <w:marBottom w:val="0"/>
      <w:divBdr>
        <w:top w:val="none" w:sz="0" w:space="0" w:color="auto"/>
        <w:left w:val="none" w:sz="0" w:space="0" w:color="auto"/>
        <w:bottom w:val="none" w:sz="0" w:space="0" w:color="auto"/>
        <w:right w:val="none" w:sz="0" w:space="0" w:color="auto"/>
      </w:divBdr>
    </w:div>
    <w:div w:id="425923748">
      <w:bodyDiv w:val="1"/>
      <w:marLeft w:val="0"/>
      <w:marRight w:val="0"/>
      <w:marTop w:val="0"/>
      <w:marBottom w:val="0"/>
      <w:divBdr>
        <w:top w:val="none" w:sz="0" w:space="0" w:color="auto"/>
        <w:left w:val="none" w:sz="0" w:space="0" w:color="auto"/>
        <w:bottom w:val="none" w:sz="0" w:space="0" w:color="auto"/>
        <w:right w:val="none" w:sz="0" w:space="0" w:color="auto"/>
      </w:divBdr>
    </w:div>
    <w:div w:id="618223285">
      <w:bodyDiv w:val="1"/>
      <w:marLeft w:val="0"/>
      <w:marRight w:val="0"/>
      <w:marTop w:val="0"/>
      <w:marBottom w:val="0"/>
      <w:divBdr>
        <w:top w:val="none" w:sz="0" w:space="0" w:color="auto"/>
        <w:left w:val="none" w:sz="0" w:space="0" w:color="auto"/>
        <w:bottom w:val="none" w:sz="0" w:space="0" w:color="auto"/>
        <w:right w:val="none" w:sz="0" w:space="0" w:color="auto"/>
      </w:divBdr>
    </w:div>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086414629">
      <w:bodyDiv w:val="1"/>
      <w:marLeft w:val="0"/>
      <w:marRight w:val="0"/>
      <w:marTop w:val="0"/>
      <w:marBottom w:val="0"/>
      <w:divBdr>
        <w:top w:val="none" w:sz="0" w:space="0" w:color="auto"/>
        <w:left w:val="none" w:sz="0" w:space="0" w:color="auto"/>
        <w:bottom w:val="none" w:sz="0" w:space="0" w:color="auto"/>
        <w:right w:val="none" w:sz="0" w:space="0" w:color="auto"/>
      </w:divBdr>
    </w:div>
    <w:div w:id="1167358731">
      <w:bodyDiv w:val="1"/>
      <w:marLeft w:val="0"/>
      <w:marRight w:val="0"/>
      <w:marTop w:val="0"/>
      <w:marBottom w:val="0"/>
      <w:divBdr>
        <w:top w:val="none" w:sz="0" w:space="0" w:color="auto"/>
        <w:left w:val="none" w:sz="0" w:space="0" w:color="auto"/>
        <w:bottom w:val="none" w:sz="0" w:space="0" w:color="auto"/>
        <w:right w:val="none" w:sz="0" w:space="0" w:color="auto"/>
      </w:divBdr>
    </w:div>
    <w:div w:id="1319307221">
      <w:bodyDiv w:val="1"/>
      <w:marLeft w:val="0"/>
      <w:marRight w:val="0"/>
      <w:marTop w:val="0"/>
      <w:marBottom w:val="0"/>
      <w:divBdr>
        <w:top w:val="none" w:sz="0" w:space="0" w:color="auto"/>
        <w:left w:val="none" w:sz="0" w:space="0" w:color="auto"/>
        <w:bottom w:val="none" w:sz="0" w:space="0" w:color="auto"/>
        <w:right w:val="none" w:sz="0" w:space="0" w:color="auto"/>
      </w:divBdr>
    </w:div>
    <w:div w:id="1431241344">
      <w:bodyDiv w:val="1"/>
      <w:marLeft w:val="0"/>
      <w:marRight w:val="0"/>
      <w:marTop w:val="0"/>
      <w:marBottom w:val="0"/>
      <w:divBdr>
        <w:top w:val="none" w:sz="0" w:space="0" w:color="auto"/>
        <w:left w:val="none" w:sz="0" w:space="0" w:color="auto"/>
        <w:bottom w:val="none" w:sz="0" w:space="0" w:color="auto"/>
        <w:right w:val="none" w:sz="0" w:space="0" w:color="auto"/>
      </w:divBdr>
    </w:div>
    <w:div w:id="1576161666">
      <w:bodyDiv w:val="1"/>
      <w:marLeft w:val="0"/>
      <w:marRight w:val="0"/>
      <w:marTop w:val="0"/>
      <w:marBottom w:val="0"/>
      <w:divBdr>
        <w:top w:val="none" w:sz="0" w:space="0" w:color="auto"/>
        <w:left w:val="none" w:sz="0" w:space="0" w:color="auto"/>
        <w:bottom w:val="none" w:sz="0" w:space="0" w:color="auto"/>
        <w:right w:val="none" w:sz="0" w:space="0" w:color="auto"/>
      </w:divBdr>
    </w:div>
    <w:div w:id="1692562756">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77956808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1909224659">
      <w:bodyDiv w:val="1"/>
      <w:marLeft w:val="0"/>
      <w:marRight w:val="0"/>
      <w:marTop w:val="0"/>
      <w:marBottom w:val="0"/>
      <w:divBdr>
        <w:top w:val="none" w:sz="0" w:space="0" w:color="auto"/>
        <w:left w:val="none" w:sz="0" w:space="0" w:color="auto"/>
        <w:bottom w:val="none" w:sz="0" w:space="0" w:color="auto"/>
        <w:right w:val="none" w:sz="0" w:space="0" w:color="auto"/>
      </w:divBdr>
    </w:div>
    <w:div w:id="1923175174">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39</cp:revision>
  <dcterms:created xsi:type="dcterms:W3CDTF">2023-08-24T15:17:00Z</dcterms:created>
  <dcterms:modified xsi:type="dcterms:W3CDTF">2023-09-18T17:30:00Z</dcterms:modified>
</cp:coreProperties>
</file>